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DF17DD" w:rsidRPr="00DF17DD" w:rsidRDefault="00C20C0F" w:rsidP="00DF17DD">
      <w:pPr>
        <w:widowControl w:val="0"/>
        <w:tabs>
          <w:tab w:val="left" w:pos="284"/>
        </w:tabs>
        <w:spacing w:after="0" w:line="0" w:lineRule="atLeast"/>
        <w:ind w:left="284" w:firstLine="567"/>
        <w:jc w:val="center"/>
        <w:rPr>
          <w:rFonts w:ascii="Times New Roman" w:hAnsi="Times New Roman" w:cs="Times New Roman"/>
          <w:b/>
          <w:sz w:val="24"/>
          <w:szCs w:val="24"/>
        </w:rPr>
      </w:pPr>
      <w:r w:rsidRPr="00DF17DD">
        <w:rPr>
          <w:rFonts w:ascii="Times New Roman" w:eastAsia="Times New Roman" w:hAnsi="Times New Roman" w:cs="Times New Roman"/>
          <w:b/>
          <w:sz w:val="24"/>
          <w:szCs w:val="24"/>
        </w:rPr>
        <w:t xml:space="preserve">о проведении </w:t>
      </w:r>
      <w:r w:rsidR="00DF17DD" w:rsidRPr="00DF17DD">
        <w:rPr>
          <w:rFonts w:ascii="Times New Roman" w:hAnsi="Times New Roman" w:cs="Times New Roman"/>
          <w:b/>
          <w:sz w:val="24"/>
          <w:szCs w:val="24"/>
        </w:rPr>
        <w:t xml:space="preserve">конкурсов на замещение </w:t>
      </w:r>
    </w:p>
    <w:p w:rsidR="00DF17DD" w:rsidRPr="00DF17DD" w:rsidRDefault="00DF17DD" w:rsidP="00DF17DD">
      <w:pPr>
        <w:widowControl w:val="0"/>
        <w:tabs>
          <w:tab w:val="left" w:pos="284"/>
        </w:tabs>
        <w:spacing w:after="0" w:line="0" w:lineRule="atLeast"/>
        <w:ind w:left="284" w:firstLine="567"/>
        <w:jc w:val="center"/>
        <w:rPr>
          <w:rFonts w:ascii="Times New Roman" w:hAnsi="Times New Roman" w:cs="Times New Roman"/>
          <w:b/>
          <w:sz w:val="24"/>
          <w:szCs w:val="24"/>
        </w:rPr>
      </w:pPr>
      <w:r w:rsidRPr="00DF17DD">
        <w:rPr>
          <w:rFonts w:ascii="Times New Roman" w:hAnsi="Times New Roman" w:cs="Times New Roman"/>
          <w:b/>
          <w:sz w:val="24"/>
          <w:szCs w:val="24"/>
        </w:rPr>
        <w:t>вакантных должностей федеральной государственной</w:t>
      </w:r>
    </w:p>
    <w:p w:rsid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 xml:space="preserve"> гражданской службы и на включение в кадровый резерв </w:t>
      </w:r>
    </w:p>
    <w:p w:rsidR="00DF17DD" w:rsidRP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 xml:space="preserve">в Территориальном органе Федеральной службы </w:t>
      </w:r>
    </w:p>
    <w:p w:rsidR="00DF17DD" w:rsidRP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государственной статистики по Нижегородской области</w:t>
      </w:r>
    </w:p>
    <w:p w:rsidR="00C20C0F" w:rsidRPr="0027553E" w:rsidRDefault="00C20C0F" w:rsidP="00DF17DD">
      <w:pPr>
        <w:spacing w:after="0" w:line="240" w:lineRule="auto"/>
        <w:jc w:val="center"/>
        <w:rPr>
          <w:rFonts w:ascii="Times New Roman" w:eastAsia="Times New Roman" w:hAnsi="Times New Roman" w:cs="Times New Roman"/>
          <w:sz w:val="24"/>
          <w:szCs w:val="24"/>
        </w:rPr>
      </w:pPr>
    </w:p>
    <w:p w:rsidR="00C20C0F" w:rsidRPr="0034454C" w:rsidRDefault="00C20C0F" w:rsidP="0034454C">
      <w:pPr>
        <w:spacing w:after="0" w:line="0" w:lineRule="atLeast"/>
        <w:ind w:left="-567" w:right="-285" w:firstLine="567"/>
        <w:jc w:val="both"/>
        <w:rPr>
          <w:rFonts w:ascii="Times New Roman" w:eastAsia="Times New Roman" w:hAnsi="Times New Roman" w:cs="Times New Roman"/>
          <w:sz w:val="24"/>
          <w:szCs w:val="24"/>
        </w:rPr>
      </w:pPr>
      <w:r w:rsidRPr="00226065">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34454C">
        <w:rPr>
          <w:rFonts w:ascii="Times New Roman" w:eastAsia="Times New Roman" w:hAnsi="Times New Roman" w:cs="Times New Roman"/>
          <w:sz w:val="24"/>
          <w:szCs w:val="24"/>
        </w:rPr>
        <w:t>Нижегородской</w:t>
      </w:r>
      <w:r w:rsidRPr="0034454C">
        <w:rPr>
          <w:rFonts w:ascii="Times New Roman" w:eastAsia="Times New Roman" w:hAnsi="Times New Roman" w:cs="Times New Roman"/>
          <w:sz w:val="24"/>
          <w:szCs w:val="24"/>
        </w:rPr>
        <w:t xml:space="preserve"> области (далее - </w:t>
      </w:r>
      <w:proofErr w:type="spellStart"/>
      <w:r w:rsidR="00993605" w:rsidRPr="0034454C">
        <w:rPr>
          <w:rFonts w:ascii="Times New Roman" w:eastAsia="Times New Roman" w:hAnsi="Times New Roman" w:cs="Times New Roman"/>
          <w:sz w:val="24"/>
          <w:szCs w:val="24"/>
        </w:rPr>
        <w:t>Нижегородстат</w:t>
      </w:r>
      <w:proofErr w:type="spellEnd"/>
      <w:r w:rsidRPr="0034454C">
        <w:rPr>
          <w:rFonts w:ascii="Times New Roman" w:eastAsia="Times New Roman" w:hAnsi="Times New Roman" w:cs="Times New Roman"/>
          <w:sz w:val="24"/>
          <w:szCs w:val="24"/>
        </w:rPr>
        <w:t xml:space="preserve">) информирует о проведении в </w:t>
      </w:r>
      <w:proofErr w:type="spellStart"/>
      <w:r w:rsidR="00993605" w:rsidRPr="0034454C">
        <w:rPr>
          <w:rFonts w:ascii="Times New Roman" w:eastAsia="Times New Roman" w:hAnsi="Times New Roman" w:cs="Times New Roman"/>
          <w:sz w:val="24"/>
          <w:szCs w:val="24"/>
        </w:rPr>
        <w:t>Нижегородстате</w:t>
      </w:r>
      <w:proofErr w:type="spellEnd"/>
      <w:r w:rsidRPr="0034454C">
        <w:rPr>
          <w:rFonts w:ascii="Times New Roman" w:eastAsia="Times New Roman" w:hAnsi="Times New Roman" w:cs="Times New Roman"/>
          <w:sz w:val="24"/>
          <w:szCs w:val="24"/>
        </w:rPr>
        <w:t xml:space="preserve"> конкурса на замещение вакантн</w:t>
      </w:r>
      <w:r w:rsidR="004A486E" w:rsidRPr="0034454C">
        <w:rPr>
          <w:rFonts w:ascii="Times New Roman" w:eastAsia="Times New Roman" w:hAnsi="Times New Roman" w:cs="Times New Roman"/>
          <w:sz w:val="24"/>
          <w:szCs w:val="24"/>
        </w:rPr>
        <w:t>ых</w:t>
      </w:r>
      <w:r w:rsidRPr="0034454C">
        <w:rPr>
          <w:rFonts w:ascii="Times New Roman" w:eastAsia="Times New Roman" w:hAnsi="Times New Roman" w:cs="Times New Roman"/>
          <w:sz w:val="24"/>
          <w:szCs w:val="24"/>
        </w:rPr>
        <w:t xml:space="preserve"> должност</w:t>
      </w:r>
      <w:r w:rsidR="004A486E" w:rsidRPr="0034454C">
        <w:rPr>
          <w:rFonts w:ascii="Times New Roman" w:eastAsia="Times New Roman" w:hAnsi="Times New Roman" w:cs="Times New Roman"/>
          <w:sz w:val="24"/>
          <w:szCs w:val="24"/>
        </w:rPr>
        <w:t>ей</w:t>
      </w:r>
      <w:r w:rsidRPr="0034454C">
        <w:rPr>
          <w:rFonts w:ascii="Times New Roman" w:eastAsia="Times New Roman" w:hAnsi="Times New Roman" w:cs="Times New Roman"/>
          <w:sz w:val="24"/>
          <w:szCs w:val="24"/>
        </w:rPr>
        <w:t xml:space="preserve"> федеральной государственной гражданской службы</w:t>
      </w:r>
      <w:r w:rsidR="004A486E" w:rsidRPr="0034454C">
        <w:rPr>
          <w:rFonts w:ascii="Times New Roman" w:eastAsia="Times New Roman" w:hAnsi="Times New Roman" w:cs="Times New Roman"/>
          <w:sz w:val="24"/>
          <w:szCs w:val="24"/>
        </w:rPr>
        <w:t>:</w:t>
      </w:r>
      <w:r w:rsidR="00B84FE6" w:rsidRPr="0034454C">
        <w:rPr>
          <w:rFonts w:ascii="Times New Roman" w:eastAsia="Times New Roman" w:hAnsi="Times New Roman" w:cs="Times New Roman"/>
          <w:sz w:val="24"/>
          <w:szCs w:val="24"/>
        </w:rPr>
        <w:t xml:space="preserve"> </w:t>
      </w:r>
    </w:p>
    <w:p w:rsidR="0034454C" w:rsidRPr="0034454C" w:rsidRDefault="0034454C" w:rsidP="0034454C">
      <w:pPr>
        <w:pStyle w:val="ae"/>
        <w:tabs>
          <w:tab w:val="clear" w:pos="426"/>
          <w:tab w:val="left" w:pos="0"/>
        </w:tabs>
        <w:spacing w:line="0" w:lineRule="atLeast"/>
        <w:ind w:firstLine="0"/>
        <w:rPr>
          <w:b w:val="0"/>
          <w:bCs/>
          <w:lang w:val="ru-RU"/>
        </w:rPr>
      </w:pPr>
      <w:r w:rsidRPr="0034454C">
        <w:rPr>
          <w:b w:val="0"/>
          <w:bCs/>
          <w:lang w:val="ru-RU"/>
        </w:rPr>
        <w:t>-    начальника отдела государственной службы и кадров;</w:t>
      </w:r>
    </w:p>
    <w:p w:rsidR="0034454C" w:rsidRPr="0034454C" w:rsidRDefault="0034454C" w:rsidP="0034454C">
      <w:pPr>
        <w:tabs>
          <w:tab w:val="left" w:pos="0"/>
        </w:tabs>
        <w:spacing w:after="0" w:line="0" w:lineRule="atLeast"/>
        <w:jc w:val="both"/>
        <w:rPr>
          <w:rFonts w:ascii="Times New Roman" w:hAnsi="Times New Roman" w:cs="Times New Roman"/>
          <w:sz w:val="24"/>
          <w:szCs w:val="24"/>
        </w:rPr>
      </w:pPr>
      <w:r w:rsidRPr="0034454C">
        <w:rPr>
          <w:rFonts w:ascii="Times New Roman" w:hAnsi="Times New Roman" w:cs="Times New Roman"/>
          <w:sz w:val="24"/>
          <w:szCs w:val="24"/>
        </w:rPr>
        <w:t xml:space="preserve">-    главного специалиста-эксперта административного отдела; </w:t>
      </w:r>
    </w:p>
    <w:p w:rsidR="0034454C" w:rsidRPr="0034454C" w:rsidRDefault="0034454C" w:rsidP="0034454C">
      <w:pPr>
        <w:tabs>
          <w:tab w:val="left" w:pos="0"/>
        </w:tabs>
        <w:spacing w:after="0" w:line="0" w:lineRule="atLeast"/>
        <w:jc w:val="both"/>
        <w:rPr>
          <w:rFonts w:ascii="Times New Roman" w:hAnsi="Times New Roman" w:cs="Times New Roman"/>
          <w:sz w:val="24"/>
          <w:szCs w:val="24"/>
        </w:rPr>
      </w:pPr>
      <w:r w:rsidRPr="0034454C">
        <w:rPr>
          <w:rFonts w:ascii="Times New Roman" w:hAnsi="Times New Roman" w:cs="Times New Roman"/>
          <w:sz w:val="24"/>
          <w:szCs w:val="24"/>
        </w:rPr>
        <w:t xml:space="preserve">-  главного специалиста-эксперта отдела статистики рыночных услуг; </w:t>
      </w:r>
    </w:p>
    <w:p w:rsidR="0034454C" w:rsidRPr="004C040D" w:rsidRDefault="0034454C" w:rsidP="0034454C">
      <w:pPr>
        <w:tabs>
          <w:tab w:val="left" w:pos="0"/>
        </w:tabs>
        <w:spacing w:after="0" w:line="0" w:lineRule="atLeast"/>
        <w:jc w:val="both"/>
        <w:rPr>
          <w:rFonts w:ascii="Times New Roman" w:hAnsi="Times New Roman" w:cs="Times New Roman"/>
          <w:sz w:val="24"/>
          <w:szCs w:val="24"/>
        </w:rPr>
      </w:pPr>
      <w:r w:rsidRPr="004C040D">
        <w:rPr>
          <w:rFonts w:ascii="Times New Roman" w:hAnsi="Times New Roman" w:cs="Times New Roman"/>
          <w:sz w:val="24"/>
          <w:szCs w:val="24"/>
        </w:rPr>
        <w:t>-  главного специалиста-эксперта отдела информационных ресурсов и технологий;</w:t>
      </w:r>
    </w:p>
    <w:p w:rsidR="0034454C" w:rsidRPr="004C040D" w:rsidRDefault="0034454C" w:rsidP="0034454C">
      <w:pPr>
        <w:tabs>
          <w:tab w:val="left" w:pos="0"/>
        </w:tabs>
        <w:spacing w:after="0" w:line="0" w:lineRule="atLeast"/>
        <w:jc w:val="both"/>
        <w:rPr>
          <w:rFonts w:ascii="Times New Roman" w:hAnsi="Times New Roman" w:cs="Times New Roman"/>
          <w:sz w:val="24"/>
          <w:szCs w:val="24"/>
        </w:rPr>
      </w:pPr>
      <w:r w:rsidRPr="004C040D">
        <w:rPr>
          <w:rFonts w:ascii="Times New Roman" w:hAnsi="Times New Roman" w:cs="Times New Roman"/>
          <w:sz w:val="24"/>
          <w:szCs w:val="24"/>
        </w:rPr>
        <w:t>-   ведущего специалиста-эксперта отдела информационных ресурсов и технологий;</w:t>
      </w:r>
    </w:p>
    <w:p w:rsidR="0034454C" w:rsidRPr="004C040D" w:rsidRDefault="0034454C" w:rsidP="004C040D">
      <w:pPr>
        <w:tabs>
          <w:tab w:val="left" w:pos="0"/>
        </w:tabs>
        <w:spacing w:after="0" w:line="0" w:lineRule="atLeast"/>
        <w:jc w:val="both"/>
        <w:rPr>
          <w:rFonts w:ascii="Times New Roman" w:hAnsi="Times New Roman" w:cs="Times New Roman"/>
          <w:sz w:val="24"/>
          <w:szCs w:val="24"/>
        </w:rPr>
      </w:pPr>
      <w:r w:rsidRPr="004C040D">
        <w:rPr>
          <w:rFonts w:ascii="Times New Roman" w:hAnsi="Times New Roman" w:cs="Times New Roman"/>
          <w:sz w:val="24"/>
          <w:szCs w:val="24"/>
        </w:rPr>
        <w:t>-  ведущего специалиста-эксперта отдела сводных статистических работ и общественных связей (2 ед.);</w:t>
      </w:r>
    </w:p>
    <w:p w:rsidR="0034454C" w:rsidRPr="004C040D" w:rsidRDefault="0034454C" w:rsidP="004C040D">
      <w:pPr>
        <w:tabs>
          <w:tab w:val="left" w:pos="0"/>
        </w:tabs>
        <w:spacing w:after="0" w:line="0" w:lineRule="atLeast"/>
        <w:jc w:val="both"/>
        <w:rPr>
          <w:rFonts w:ascii="Times New Roman" w:hAnsi="Times New Roman" w:cs="Times New Roman"/>
          <w:sz w:val="24"/>
          <w:szCs w:val="24"/>
        </w:rPr>
      </w:pPr>
      <w:r w:rsidRPr="004C040D">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4C040D" w:rsidRPr="004C040D" w:rsidRDefault="004C040D" w:rsidP="004C040D">
      <w:pPr>
        <w:pStyle w:val="ae"/>
        <w:tabs>
          <w:tab w:val="left" w:pos="567"/>
        </w:tabs>
        <w:spacing w:line="0" w:lineRule="atLeast"/>
        <w:ind w:right="0" w:firstLine="0"/>
        <w:rPr>
          <w:b w:val="0"/>
          <w:lang w:val="ru-RU"/>
        </w:rPr>
      </w:pPr>
      <w:r w:rsidRPr="004C040D">
        <w:rPr>
          <w:b w:val="0"/>
          <w:lang w:val="ru-RU"/>
        </w:rPr>
        <w:t xml:space="preserve">- </w:t>
      </w:r>
      <w:r>
        <w:rPr>
          <w:b w:val="0"/>
          <w:lang w:val="ru-RU"/>
        </w:rPr>
        <w:t xml:space="preserve"> </w:t>
      </w:r>
      <w:r w:rsidRPr="004C040D">
        <w:rPr>
          <w:b w:val="0"/>
        </w:rPr>
        <w:t>специалиста-эксперта отдела статистики</w:t>
      </w:r>
      <w:r w:rsidRPr="004C040D">
        <w:rPr>
          <w:b w:val="0"/>
          <w:lang w:val="ru-RU"/>
        </w:rPr>
        <w:t xml:space="preserve"> труда, образования, науки и инноваций;</w:t>
      </w:r>
    </w:p>
    <w:p w:rsidR="0034454C" w:rsidRPr="004C040D" w:rsidRDefault="0034454C" w:rsidP="004C040D">
      <w:pPr>
        <w:pStyle w:val="ae"/>
        <w:tabs>
          <w:tab w:val="left" w:pos="0"/>
        </w:tabs>
        <w:spacing w:line="0" w:lineRule="atLeast"/>
        <w:ind w:right="0" w:firstLine="0"/>
        <w:rPr>
          <w:b w:val="0"/>
          <w:lang w:val="ru-RU"/>
        </w:rPr>
      </w:pPr>
      <w:r w:rsidRPr="004C040D">
        <w:rPr>
          <w:b w:val="0"/>
          <w:lang w:val="ru-RU"/>
        </w:rPr>
        <w:t xml:space="preserve">-   </w:t>
      </w:r>
      <w:r w:rsidRPr="004C040D">
        <w:rPr>
          <w:b w:val="0"/>
        </w:rPr>
        <w:t>специалиста-эксперта отдела статистики</w:t>
      </w:r>
      <w:r w:rsidRPr="004C040D">
        <w:rPr>
          <w:b w:val="0"/>
          <w:lang w:val="ru-RU"/>
        </w:rPr>
        <w:t xml:space="preserve"> населения и здравоохранения;</w:t>
      </w:r>
    </w:p>
    <w:p w:rsidR="0034454C" w:rsidRPr="0034454C" w:rsidRDefault="0034454C" w:rsidP="0034454C">
      <w:pPr>
        <w:pStyle w:val="ae"/>
        <w:tabs>
          <w:tab w:val="left" w:pos="0"/>
        </w:tabs>
        <w:spacing w:line="0" w:lineRule="atLeast"/>
        <w:ind w:right="0" w:firstLine="0"/>
        <w:rPr>
          <w:b w:val="0"/>
          <w:color w:val="000000"/>
          <w:lang w:val="ru-RU"/>
        </w:rPr>
      </w:pPr>
      <w:r w:rsidRPr="004C040D">
        <w:rPr>
          <w:b w:val="0"/>
          <w:lang w:val="ru-RU"/>
        </w:rPr>
        <w:t xml:space="preserve">-  </w:t>
      </w:r>
      <w:r w:rsidRPr="004C040D">
        <w:rPr>
          <w:b w:val="0"/>
        </w:rPr>
        <w:t xml:space="preserve">специалиста-эксперта </w:t>
      </w:r>
      <w:r w:rsidRPr="004C040D">
        <w:rPr>
          <w:b w:val="0"/>
          <w:bCs/>
        </w:rPr>
        <w:t xml:space="preserve">отдела статистики </w:t>
      </w:r>
      <w:r w:rsidRPr="004C040D">
        <w:rPr>
          <w:b w:val="0"/>
          <w:color w:val="000000"/>
        </w:rPr>
        <w:t>сельского хозяйства и окружающей природной</w:t>
      </w:r>
      <w:r w:rsidRPr="0034454C">
        <w:rPr>
          <w:b w:val="0"/>
          <w:color w:val="000000"/>
        </w:rPr>
        <w:t xml:space="preserve"> среды</w:t>
      </w:r>
      <w:r w:rsidRPr="0034454C">
        <w:rPr>
          <w:b w:val="0"/>
          <w:color w:val="000000"/>
          <w:lang w:val="ru-RU"/>
        </w:rPr>
        <w:t>.</w:t>
      </w:r>
    </w:p>
    <w:p w:rsidR="0034454C" w:rsidRPr="0034454C" w:rsidRDefault="0034454C" w:rsidP="0034454C">
      <w:pPr>
        <w:pStyle w:val="ae"/>
        <w:tabs>
          <w:tab w:val="left" w:pos="0"/>
        </w:tabs>
        <w:spacing w:line="0" w:lineRule="atLeast"/>
        <w:ind w:right="0" w:firstLine="0"/>
        <w:rPr>
          <w:b w:val="0"/>
          <w:bCs/>
          <w:lang w:val="ru-RU"/>
        </w:rPr>
      </w:pPr>
      <w:r w:rsidRPr="0034454C">
        <w:rPr>
          <w:b w:val="0"/>
          <w:lang w:val="ru-RU"/>
        </w:rPr>
        <w:t xml:space="preserve">-   </w:t>
      </w:r>
      <w:r w:rsidRPr="0034454C">
        <w:rPr>
          <w:b w:val="0"/>
        </w:rPr>
        <w:t>специалиста-эксперта отдела статистики</w:t>
      </w:r>
      <w:r w:rsidRPr="0034454C">
        <w:rPr>
          <w:b w:val="0"/>
          <w:lang w:val="ru-RU"/>
        </w:rPr>
        <w:t xml:space="preserve"> </w:t>
      </w:r>
      <w:r w:rsidRPr="0034454C">
        <w:rPr>
          <w:b w:val="0"/>
          <w:bCs/>
          <w:lang w:val="ru-RU"/>
        </w:rPr>
        <w:t>цен и финансов (</w:t>
      </w:r>
      <w:proofErr w:type="spellStart"/>
      <w:r w:rsidRPr="0034454C">
        <w:rPr>
          <w:b w:val="0"/>
          <w:bCs/>
          <w:lang w:val="ru-RU"/>
        </w:rPr>
        <w:t>г</w:t>
      </w:r>
      <w:proofErr w:type="gramStart"/>
      <w:r w:rsidRPr="0034454C">
        <w:rPr>
          <w:b w:val="0"/>
          <w:bCs/>
          <w:lang w:val="ru-RU"/>
        </w:rPr>
        <w:t>.Г</w:t>
      </w:r>
      <w:proofErr w:type="gramEnd"/>
      <w:r w:rsidRPr="0034454C">
        <w:rPr>
          <w:b w:val="0"/>
          <w:bCs/>
          <w:lang w:val="ru-RU"/>
        </w:rPr>
        <w:t>ородец</w:t>
      </w:r>
      <w:proofErr w:type="spellEnd"/>
      <w:r w:rsidRPr="0034454C">
        <w:rPr>
          <w:b w:val="0"/>
          <w:bCs/>
          <w:lang w:val="ru-RU"/>
        </w:rPr>
        <w:t>).</w:t>
      </w:r>
    </w:p>
    <w:p w:rsidR="00E02D0B" w:rsidRPr="00575C5B" w:rsidRDefault="00C20C0F" w:rsidP="0034454C">
      <w:pPr>
        <w:widowControl w:val="0"/>
        <w:tabs>
          <w:tab w:val="left" w:pos="0"/>
        </w:tabs>
        <w:spacing w:after="0" w:line="0" w:lineRule="atLeast"/>
        <w:ind w:left="-567" w:right="-285" w:firstLine="567"/>
        <w:jc w:val="both"/>
        <w:rPr>
          <w:rFonts w:ascii="Times New Roman" w:eastAsia="Times New Roman" w:hAnsi="Times New Roman" w:cs="Times New Roman"/>
          <w:sz w:val="24"/>
          <w:szCs w:val="24"/>
        </w:rPr>
      </w:pPr>
      <w:r w:rsidRPr="00EC5F18">
        <w:rPr>
          <w:rFonts w:ascii="Times New Roman" w:eastAsia="Times New Roman" w:hAnsi="Times New Roman" w:cs="Times New Roman"/>
          <w:color w:val="000000"/>
          <w:sz w:val="24"/>
          <w:szCs w:val="24"/>
        </w:rPr>
        <w:t xml:space="preserve">Конкурс проводится </w:t>
      </w:r>
      <w:r w:rsidRPr="00EC5F18">
        <w:rPr>
          <w:rFonts w:ascii="Times New Roman" w:eastAsia="Times New Roman" w:hAnsi="Times New Roman" w:cs="Times New Roman"/>
          <w:sz w:val="24"/>
          <w:szCs w:val="24"/>
        </w:rPr>
        <w:t xml:space="preserve">в соответствии с приказом </w:t>
      </w:r>
      <w:proofErr w:type="spellStart"/>
      <w:r w:rsidR="00993605" w:rsidRPr="00EC5F18">
        <w:rPr>
          <w:rFonts w:ascii="Times New Roman" w:eastAsia="Times New Roman" w:hAnsi="Times New Roman" w:cs="Times New Roman"/>
          <w:sz w:val="24"/>
          <w:szCs w:val="24"/>
        </w:rPr>
        <w:t>Нижегородстата</w:t>
      </w:r>
      <w:proofErr w:type="spellEnd"/>
      <w:r w:rsidRPr="00EC5F18">
        <w:rPr>
          <w:rFonts w:ascii="Times New Roman" w:eastAsia="Times New Roman" w:hAnsi="Times New Roman" w:cs="Times New Roman"/>
          <w:sz w:val="24"/>
          <w:szCs w:val="24"/>
        </w:rPr>
        <w:t xml:space="preserve"> от</w:t>
      </w:r>
      <w:r w:rsidRPr="00EC5F18">
        <w:rPr>
          <w:rFonts w:ascii="Times New Roman" w:eastAsia="Times New Roman" w:hAnsi="Times New Roman" w:cs="Times New Roman"/>
          <w:sz w:val="24"/>
          <w:szCs w:val="24"/>
        </w:rPr>
        <w:br/>
      </w:r>
      <w:r w:rsidR="00EC5F18" w:rsidRPr="00EC5F18">
        <w:rPr>
          <w:rFonts w:ascii="Times New Roman" w:eastAsia="Times New Roman" w:hAnsi="Times New Roman" w:cs="Times New Roman"/>
          <w:sz w:val="24"/>
          <w:szCs w:val="24"/>
        </w:rPr>
        <w:t>3</w:t>
      </w:r>
      <w:r w:rsidR="00003D8A" w:rsidRPr="00EC5F18">
        <w:rPr>
          <w:rFonts w:ascii="Times New Roman" w:eastAsia="Times New Roman" w:hAnsi="Times New Roman" w:cs="Times New Roman"/>
          <w:sz w:val="24"/>
          <w:szCs w:val="24"/>
        </w:rPr>
        <w:t xml:space="preserve"> </w:t>
      </w:r>
      <w:r w:rsidR="0034454C" w:rsidRPr="00EC5F18">
        <w:rPr>
          <w:rFonts w:ascii="Times New Roman" w:eastAsia="Times New Roman" w:hAnsi="Times New Roman" w:cs="Times New Roman"/>
          <w:sz w:val="24"/>
          <w:szCs w:val="24"/>
        </w:rPr>
        <w:t>марта</w:t>
      </w:r>
      <w:r w:rsidR="00A901BF" w:rsidRPr="00EC5F18">
        <w:rPr>
          <w:rFonts w:ascii="Times New Roman" w:eastAsia="Times New Roman" w:hAnsi="Times New Roman" w:cs="Times New Roman"/>
          <w:sz w:val="24"/>
          <w:szCs w:val="24"/>
        </w:rPr>
        <w:t xml:space="preserve"> </w:t>
      </w:r>
      <w:r w:rsidR="00F04F3D" w:rsidRPr="00EC5F18">
        <w:rPr>
          <w:rFonts w:ascii="Times New Roman" w:eastAsia="Times New Roman" w:hAnsi="Times New Roman" w:cs="Times New Roman"/>
          <w:sz w:val="24"/>
          <w:szCs w:val="24"/>
        </w:rPr>
        <w:t xml:space="preserve"> </w:t>
      </w:r>
      <w:r w:rsidR="00993605" w:rsidRPr="00EC5F18">
        <w:rPr>
          <w:rFonts w:ascii="Times New Roman" w:eastAsia="Times New Roman" w:hAnsi="Times New Roman" w:cs="Times New Roman"/>
          <w:sz w:val="24"/>
          <w:szCs w:val="24"/>
        </w:rPr>
        <w:t>20</w:t>
      </w:r>
      <w:r w:rsidR="005A7E8A" w:rsidRPr="00EC5F18">
        <w:rPr>
          <w:rFonts w:ascii="Times New Roman" w:eastAsia="Times New Roman" w:hAnsi="Times New Roman" w:cs="Times New Roman"/>
          <w:sz w:val="24"/>
          <w:szCs w:val="24"/>
        </w:rPr>
        <w:t>2</w:t>
      </w:r>
      <w:r w:rsidR="00003D8A" w:rsidRPr="00EC5F18">
        <w:rPr>
          <w:rFonts w:ascii="Times New Roman" w:eastAsia="Times New Roman" w:hAnsi="Times New Roman" w:cs="Times New Roman"/>
          <w:sz w:val="24"/>
          <w:szCs w:val="24"/>
        </w:rPr>
        <w:t>2</w:t>
      </w:r>
      <w:r w:rsidR="00992D33" w:rsidRPr="00EC5F18">
        <w:rPr>
          <w:rFonts w:ascii="Times New Roman" w:eastAsia="Times New Roman" w:hAnsi="Times New Roman" w:cs="Times New Roman"/>
          <w:sz w:val="24"/>
          <w:szCs w:val="24"/>
        </w:rPr>
        <w:t xml:space="preserve"> </w:t>
      </w:r>
      <w:r w:rsidR="00993605" w:rsidRPr="00EC5F18">
        <w:rPr>
          <w:rFonts w:ascii="Times New Roman" w:eastAsia="Times New Roman" w:hAnsi="Times New Roman" w:cs="Times New Roman"/>
          <w:sz w:val="24"/>
          <w:szCs w:val="24"/>
        </w:rPr>
        <w:t xml:space="preserve"> г. № </w:t>
      </w:r>
      <w:r w:rsidR="007006CB" w:rsidRPr="00EC5F18">
        <w:rPr>
          <w:rFonts w:ascii="Times New Roman" w:eastAsia="Times New Roman" w:hAnsi="Times New Roman" w:cs="Times New Roman"/>
          <w:sz w:val="24"/>
          <w:szCs w:val="24"/>
        </w:rPr>
        <w:t>54/</w:t>
      </w:r>
      <w:r w:rsidR="00EC5F18" w:rsidRPr="00EC5F18">
        <w:rPr>
          <w:rFonts w:ascii="Times New Roman" w:eastAsia="Times New Roman" w:hAnsi="Times New Roman" w:cs="Times New Roman"/>
          <w:sz w:val="24"/>
          <w:szCs w:val="24"/>
        </w:rPr>
        <w:t>56</w:t>
      </w:r>
      <w:r w:rsidR="00873082" w:rsidRPr="00EC5F18">
        <w:rPr>
          <w:rFonts w:ascii="Times New Roman" w:eastAsia="Times New Roman" w:hAnsi="Times New Roman" w:cs="Times New Roman"/>
          <w:sz w:val="24"/>
          <w:szCs w:val="24"/>
        </w:rPr>
        <w:t>-П</w:t>
      </w:r>
      <w:r w:rsidRPr="00EC5F18">
        <w:rPr>
          <w:rFonts w:ascii="Times New Roman" w:eastAsia="Times New Roman" w:hAnsi="Times New Roman" w:cs="Times New Roman"/>
          <w:sz w:val="24"/>
          <w:szCs w:val="24"/>
        </w:rPr>
        <w:t xml:space="preserve"> «</w:t>
      </w:r>
      <w:r w:rsidR="00E02D0B" w:rsidRPr="00EC5F18">
        <w:rPr>
          <w:rFonts w:ascii="Times New Roman" w:hAnsi="Times New Roman" w:cs="Times New Roman"/>
          <w:sz w:val="24"/>
          <w:szCs w:val="24"/>
        </w:rPr>
        <w:t>Об объявлении и проведении конкурс</w:t>
      </w:r>
      <w:r w:rsidR="004234B1" w:rsidRPr="00EC5F18">
        <w:rPr>
          <w:rFonts w:ascii="Times New Roman" w:hAnsi="Times New Roman" w:cs="Times New Roman"/>
          <w:sz w:val="24"/>
          <w:szCs w:val="24"/>
        </w:rPr>
        <w:t>а</w:t>
      </w:r>
      <w:r w:rsidR="00E02D0B" w:rsidRPr="00EC5F18">
        <w:rPr>
          <w:rFonts w:ascii="Times New Roman" w:hAnsi="Times New Roman" w:cs="Times New Roman"/>
          <w:sz w:val="24"/>
          <w:szCs w:val="24"/>
        </w:rPr>
        <w:t xml:space="preserve"> на замещение вакантных</w:t>
      </w:r>
      <w:r w:rsidR="00E02D0B" w:rsidRPr="00575C5B">
        <w:rPr>
          <w:rFonts w:ascii="Times New Roman" w:hAnsi="Times New Roman" w:cs="Times New Roman"/>
          <w:sz w:val="24"/>
          <w:szCs w:val="24"/>
        </w:rPr>
        <w:t xml:space="preserve"> должностей федеральной государственной  гражданской службы в Территориальном органе Федеральной службы  государственной статистики по Нижегородской области</w:t>
      </w:r>
      <w:r w:rsidRPr="00575C5B">
        <w:rPr>
          <w:rFonts w:ascii="Times New Roman" w:eastAsia="Times New Roman" w:hAnsi="Times New Roman" w:cs="Times New Roman"/>
          <w:sz w:val="24"/>
          <w:szCs w:val="24"/>
          <w:shd w:val="clear" w:color="auto" w:fill="FFFFFF"/>
        </w:rPr>
        <w:t>»</w:t>
      </w:r>
      <w:r w:rsidR="006B4244" w:rsidRPr="00575C5B">
        <w:rPr>
          <w:rFonts w:ascii="Times New Roman" w:eastAsia="Times New Roman" w:hAnsi="Times New Roman" w:cs="Times New Roman"/>
          <w:sz w:val="24"/>
          <w:szCs w:val="24"/>
          <w:shd w:val="clear" w:color="auto" w:fill="FFFFFF"/>
        </w:rPr>
        <w:t xml:space="preserve"> </w:t>
      </w:r>
      <w:r w:rsidRPr="00575C5B">
        <w:rPr>
          <w:rFonts w:ascii="Times New Roman" w:eastAsia="Times New Roman" w:hAnsi="Times New Roman" w:cs="Times New Roman"/>
          <w:sz w:val="24"/>
          <w:szCs w:val="24"/>
        </w:rPr>
        <w:t>(далее соответственно – гражданская служба, Конкурс).</w:t>
      </w:r>
      <w:r w:rsidR="00E02D0B" w:rsidRPr="00575C5B">
        <w:rPr>
          <w:rFonts w:ascii="Times New Roman" w:eastAsia="Times New Roman" w:hAnsi="Times New Roman" w:cs="Times New Roman"/>
          <w:sz w:val="24"/>
          <w:szCs w:val="24"/>
        </w:rPr>
        <w:t xml:space="preserve"> </w:t>
      </w:r>
    </w:p>
    <w:p w:rsidR="00C20C0F" w:rsidRPr="00575C5B" w:rsidRDefault="00C20C0F" w:rsidP="00E02D0B">
      <w:pPr>
        <w:widowControl w:val="0"/>
        <w:tabs>
          <w:tab w:val="left" w:pos="0"/>
        </w:tabs>
        <w:spacing w:after="0" w:line="0" w:lineRule="atLeast"/>
        <w:ind w:left="-567" w:right="-285" w:firstLine="567"/>
        <w:jc w:val="both"/>
        <w:rPr>
          <w:rFonts w:ascii="Times New Roman" w:eastAsia="Times New Roman" w:hAnsi="Times New Roman" w:cs="Times New Roman"/>
          <w:sz w:val="24"/>
          <w:szCs w:val="24"/>
        </w:rPr>
      </w:pPr>
      <w:r w:rsidRPr="00575C5B">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575C5B">
        <w:rPr>
          <w:rFonts w:ascii="Times New Roman" w:eastAsia="Times New Roman" w:hAnsi="Times New Roman" w:cs="Times New Roman"/>
          <w:sz w:val="24"/>
          <w:szCs w:val="24"/>
        </w:rPr>
        <w:t>Нижегородстате</w:t>
      </w:r>
      <w:proofErr w:type="spellEnd"/>
      <w:r w:rsidRPr="00575C5B">
        <w:rPr>
          <w:rFonts w:ascii="Times New Roman" w:eastAsia="Times New Roman" w:hAnsi="Times New Roman" w:cs="Times New Roman"/>
          <w:sz w:val="24"/>
          <w:szCs w:val="24"/>
        </w:rPr>
        <w:t>, предъявляются квалификационные требо</w:t>
      </w:r>
      <w:r w:rsidR="00C302E6" w:rsidRPr="00575C5B">
        <w:rPr>
          <w:rFonts w:ascii="Times New Roman" w:eastAsia="Times New Roman" w:hAnsi="Times New Roman" w:cs="Times New Roman"/>
          <w:sz w:val="24"/>
          <w:szCs w:val="24"/>
        </w:rPr>
        <w:t>вания, указанные в приложени</w:t>
      </w:r>
      <w:r w:rsidR="004E377B" w:rsidRPr="00575C5B">
        <w:rPr>
          <w:rFonts w:ascii="Times New Roman" w:eastAsia="Times New Roman" w:hAnsi="Times New Roman" w:cs="Times New Roman"/>
          <w:sz w:val="24"/>
          <w:szCs w:val="24"/>
        </w:rPr>
        <w:t>и</w:t>
      </w:r>
      <w:r w:rsidR="007F7D3B" w:rsidRPr="00575C5B">
        <w:rPr>
          <w:rFonts w:ascii="Times New Roman" w:eastAsia="Times New Roman" w:hAnsi="Times New Roman" w:cs="Times New Roman"/>
          <w:sz w:val="24"/>
          <w:szCs w:val="24"/>
        </w:rPr>
        <w:t xml:space="preserve"> </w:t>
      </w:r>
      <w:r w:rsidR="00C302E6" w:rsidRPr="00575C5B">
        <w:rPr>
          <w:rFonts w:ascii="Times New Roman" w:eastAsia="Times New Roman" w:hAnsi="Times New Roman" w:cs="Times New Roman"/>
          <w:sz w:val="24"/>
          <w:szCs w:val="24"/>
        </w:rPr>
        <w:t xml:space="preserve"> №</w:t>
      </w:r>
      <w:r w:rsidR="00BA1DC8" w:rsidRPr="00575C5B">
        <w:rPr>
          <w:rFonts w:ascii="Times New Roman" w:eastAsia="Times New Roman" w:hAnsi="Times New Roman" w:cs="Times New Roman"/>
          <w:sz w:val="24"/>
          <w:szCs w:val="24"/>
        </w:rPr>
        <w:t xml:space="preserve"> </w:t>
      </w:r>
      <w:r w:rsidRPr="00575C5B">
        <w:rPr>
          <w:rFonts w:ascii="Times New Roman" w:eastAsia="Times New Roman" w:hAnsi="Times New Roman" w:cs="Times New Roman"/>
          <w:sz w:val="24"/>
          <w:szCs w:val="24"/>
        </w:rPr>
        <w:t>1</w:t>
      </w:r>
      <w:r w:rsidR="0087308A" w:rsidRPr="00575C5B">
        <w:rPr>
          <w:rFonts w:ascii="Times New Roman" w:eastAsia="Times New Roman" w:hAnsi="Times New Roman" w:cs="Times New Roman"/>
          <w:sz w:val="24"/>
          <w:szCs w:val="24"/>
        </w:rPr>
        <w:t>, 2</w:t>
      </w:r>
      <w:r w:rsidR="005A7E8A" w:rsidRPr="00575C5B">
        <w:rPr>
          <w:rFonts w:ascii="Times New Roman" w:eastAsia="Times New Roman" w:hAnsi="Times New Roman" w:cs="Times New Roman"/>
          <w:sz w:val="24"/>
          <w:szCs w:val="24"/>
        </w:rPr>
        <w:t>, 3</w:t>
      </w:r>
      <w:r w:rsidR="007562A0" w:rsidRPr="00575C5B">
        <w:rPr>
          <w:rFonts w:ascii="Times New Roman" w:eastAsia="Times New Roman" w:hAnsi="Times New Roman" w:cs="Times New Roman"/>
          <w:sz w:val="24"/>
          <w:szCs w:val="24"/>
        </w:rPr>
        <w:t>, 4</w:t>
      </w:r>
      <w:r w:rsidR="00226065" w:rsidRPr="00575C5B">
        <w:rPr>
          <w:rFonts w:ascii="Times New Roman" w:eastAsia="Times New Roman" w:hAnsi="Times New Roman" w:cs="Times New Roman"/>
          <w:sz w:val="24"/>
          <w:szCs w:val="24"/>
        </w:rPr>
        <w:t xml:space="preserve"> </w:t>
      </w:r>
      <w:r w:rsidR="00134C8E" w:rsidRPr="00575C5B">
        <w:rPr>
          <w:rFonts w:ascii="Times New Roman" w:eastAsia="Times New Roman" w:hAnsi="Times New Roman" w:cs="Times New Roman"/>
          <w:sz w:val="24"/>
          <w:szCs w:val="24"/>
        </w:rPr>
        <w:t>,5</w:t>
      </w:r>
      <w:r w:rsidR="003C0B7E">
        <w:rPr>
          <w:rFonts w:ascii="Times New Roman" w:eastAsia="Times New Roman" w:hAnsi="Times New Roman" w:cs="Times New Roman"/>
          <w:sz w:val="24"/>
          <w:szCs w:val="24"/>
        </w:rPr>
        <w:t xml:space="preserve">,6 </w:t>
      </w:r>
      <w:r w:rsidR="00134C8E" w:rsidRPr="00575C5B">
        <w:rPr>
          <w:rFonts w:ascii="Times New Roman" w:eastAsia="Times New Roman" w:hAnsi="Times New Roman" w:cs="Times New Roman"/>
          <w:sz w:val="24"/>
          <w:szCs w:val="24"/>
        </w:rPr>
        <w:t xml:space="preserve"> </w:t>
      </w:r>
      <w:r w:rsidR="00EA79B5" w:rsidRPr="00575C5B">
        <w:rPr>
          <w:rFonts w:ascii="Times New Roman" w:eastAsia="Times New Roman" w:hAnsi="Times New Roman" w:cs="Times New Roman"/>
          <w:sz w:val="24"/>
          <w:szCs w:val="24"/>
        </w:rPr>
        <w:t xml:space="preserve"> </w:t>
      </w:r>
      <w:r w:rsidR="000C5FE0" w:rsidRPr="00575C5B">
        <w:rPr>
          <w:rFonts w:ascii="Times New Roman" w:eastAsia="Times New Roman" w:hAnsi="Times New Roman" w:cs="Times New Roman"/>
          <w:sz w:val="24"/>
          <w:szCs w:val="24"/>
        </w:rPr>
        <w:t xml:space="preserve"> </w:t>
      </w:r>
      <w:r w:rsidRPr="00575C5B">
        <w:rPr>
          <w:rFonts w:ascii="Times New Roman" w:eastAsia="Times New Roman" w:hAnsi="Times New Roman" w:cs="Times New Roman"/>
          <w:sz w:val="24"/>
          <w:szCs w:val="24"/>
        </w:rPr>
        <w:t>к объявлению.</w:t>
      </w:r>
    </w:p>
    <w:p w:rsidR="00C20C0F" w:rsidRPr="00575C5B" w:rsidRDefault="00C20C0F" w:rsidP="00E02D0B">
      <w:pPr>
        <w:spacing w:after="0" w:line="0" w:lineRule="atLeast"/>
        <w:ind w:left="-567" w:right="-285" w:firstLine="567"/>
        <w:jc w:val="both"/>
        <w:rPr>
          <w:rFonts w:ascii="Times New Roman" w:eastAsia="Times New Roman" w:hAnsi="Times New Roman" w:cs="Times New Roman"/>
          <w:sz w:val="24"/>
          <w:szCs w:val="24"/>
        </w:rPr>
      </w:pPr>
      <w:proofErr w:type="gramStart"/>
      <w:r w:rsidRPr="00575C5B">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575C5B">
        <w:rPr>
          <w:rFonts w:ascii="Times New Roman" w:eastAsia="Times New Roman" w:hAnsi="Times New Roman" w:cs="Times New Roman"/>
          <w:sz w:val="24"/>
          <w:szCs w:val="24"/>
        </w:rPr>
        <w:t xml:space="preserve"> (далее – гражданский служащий)</w:t>
      </w:r>
      <w:r w:rsidRPr="00575C5B">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467E78">
        <w:rPr>
          <w:rFonts w:ascii="Times New Roman" w:eastAsia="Times New Roman" w:hAnsi="Times New Roman" w:cs="Times New Roman"/>
          <w:sz w:val="24"/>
          <w:szCs w:val="24"/>
        </w:rPr>
        <w:t>7</w:t>
      </w:r>
      <w:r w:rsidRPr="00575C5B">
        <w:rPr>
          <w:rFonts w:ascii="Times New Roman" w:eastAsia="Times New Roman" w:hAnsi="Times New Roman" w:cs="Times New Roman"/>
          <w:sz w:val="24"/>
          <w:szCs w:val="24"/>
        </w:rPr>
        <w:t>).</w:t>
      </w:r>
      <w:proofErr w:type="gramEnd"/>
    </w:p>
    <w:p w:rsidR="00C20C0F" w:rsidRPr="00575C5B" w:rsidRDefault="00C20C0F" w:rsidP="00E02D0B">
      <w:pPr>
        <w:spacing w:after="0" w:line="0" w:lineRule="atLeast"/>
        <w:ind w:left="-567" w:right="-285" w:firstLine="567"/>
        <w:jc w:val="both"/>
        <w:rPr>
          <w:rFonts w:ascii="Times New Roman" w:eastAsia="Times New Roman" w:hAnsi="Times New Roman" w:cs="Times New Roman"/>
          <w:b/>
          <w:sz w:val="24"/>
          <w:szCs w:val="24"/>
        </w:rPr>
      </w:pPr>
      <w:r w:rsidRPr="00575C5B">
        <w:rPr>
          <w:rFonts w:ascii="Times New Roman" w:eastAsia="Times New Roman" w:hAnsi="Times New Roman" w:cs="Times New Roman"/>
          <w:b/>
          <w:sz w:val="24"/>
          <w:szCs w:val="24"/>
        </w:rPr>
        <w:t xml:space="preserve">Прием документов будет проводиться в период с </w:t>
      </w:r>
      <w:r w:rsidR="003C0B7E">
        <w:rPr>
          <w:rFonts w:ascii="Times New Roman" w:eastAsia="Times New Roman" w:hAnsi="Times New Roman" w:cs="Times New Roman"/>
          <w:b/>
          <w:sz w:val="24"/>
          <w:szCs w:val="24"/>
        </w:rPr>
        <w:t>4 марта</w:t>
      </w:r>
      <w:r w:rsidR="00283DAE" w:rsidRPr="00575C5B">
        <w:rPr>
          <w:rFonts w:ascii="Times New Roman" w:eastAsia="Times New Roman" w:hAnsi="Times New Roman" w:cs="Times New Roman"/>
          <w:b/>
          <w:sz w:val="24"/>
          <w:szCs w:val="24"/>
        </w:rPr>
        <w:t xml:space="preserve"> 202</w:t>
      </w:r>
      <w:r w:rsidR="004234B1" w:rsidRPr="00575C5B">
        <w:rPr>
          <w:rFonts w:ascii="Times New Roman" w:eastAsia="Times New Roman" w:hAnsi="Times New Roman" w:cs="Times New Roman"/>
          <w:b/>
          <w:sz w:val="24"/>
          <w:szCs w:val="24"/>
        </w:rPr>
        <w:t>2</w:t>
      </w:r>
      <w:r w:rsidR="00283DAE" w:rsidRPr="00575C5B">
        <w:rPr>
          <w:rFonts w:ascii="Times New Roman" w:eastAsia="Times New Roman" w:hAnsi="Times New Roman" w:cs="Times New Roman"/>
          <w:b/>
          <w:sz w:val="24"/>
          <w:szCs w:val="24"/>
        </w:rPr>
        <w:t xml:space="preserve"> года по </w:t>
      </w:r>
      <w:r w:rsidR="003C0B7E">
        <w:rPr>
          <w:rFonts w:ascii="Times New Roman" w:eastAsia="Times New Roman" w:hAnsi="Times New Roman" w:cs="Times New Roman"/>
          <w:b/>
          <w:sz w:val="24"/>
          <w:szCs w:val="24"/>
        </w:rPr>
        <w:t>24</w:t>
      </w:r>
      <w:r w:rsidR="004234B1" w:rsidRPr="00575C5B">
        <w:rPr>
          <w:rFonts w:ascii="Times New Roman" w:eastAsia="Times New Roman" w:hAnsi="Times New Roman" w:cs="Times New Roman"/>
          <w:b/>
          <w:sz w:val="24"/>
          <w:szCs w:val="24"/>
        </w:rPr>
        <w:t xml:space="preserve"> </w:t>
      </w:r>
      <w:r w:rsidR="003C0B7E">
        <w:rPr>
          <w:rFonts w:ascii="Times New Roman" w:eastAsia="Times New Roman" w:hAnsi="Times New Roman" w:cs="Times New Roman"/>
          <w:b/>
          <w:sz w:val="24"/>
          <w:szCs w:val="24"/>
        </w:rPr>
        <w:t>марта</w:t>
      </w:r>
      <w:r w:rsidR="00283DAE" w:rsidRPr="00575C5B">
        <w:rPr>
          <w:rFonts w:ascii="Times New Roman" w:eastAsia="Times New Roman" w:hAnsi="Times New Roman" w:cs="Times New Roman"/>
          <w:b/>
          <w:sz w:val="24"/>
          <w:szCs w:val="24"/>
        </w:rPr>
        <w:t xml:space="preserve">  202</w:t>
      </w:r>
      <w:r w:rsidR="004234B1" w:rsidRPr="00575C5B">
        <w:rPr>
          <w:rFonts w:ascii="Times New Roman" w:eastAsia="Times New Roman" w:hAnsi="Times New Roman" w:cs="Times New Roman"/>
          <w:b/>
          <w:sz w:val="24"/>
          <w:szCs w:val="24"/>
        </w:rPr>
        <w:t>2</w:t>
      </w:r>
      <w:r w:rsidR="00283DAE" w:rsidRPr="00575C5B">
        <w:rPr>
          <w:rFonts w:ascii="Times New Roman" w:eastAsia="Times New Roman" w:hAnsi="Times New Roman" w:cs="Times New Roman"/>
          <w:b/>
          <w:sz w:val="24"/>
          <w:szCs w:val="24"/>
        </w:rPr>
        <w:t xml:space="preserve"> </w:t>
      </w:r>
      <w:r w:rsidRPr="00575C5B">
        <w:rPr>
          <w:rFonts w:ascii="Times New Roman" w:eastAsia="Times New Roman" w:hAnsi="Times New Roman" w:cs="Times New Roman"/>
          <w:b/>
          <w:sz w:val="24"/>
          <w:szCs w:val="24"/>
        </w:rPr>
        <w:t>года, по рабочим дням:</w:t>
      </w:r>
    </w:p>
    <w:p w:rsidR="00C20C0F" w:rsidRPr="004F1CCB"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575C5B">
        <w:rPr>
          <w:rFonts w:ascii="Times New Roman" w:eastAsia="Times New Roman" w:hAnsi="Times New Roman" w:cs="Times New Roman"/>
          <w:b/>
          <w:sz w:val="24"/>
          <w:szCs w:val="24"/>
        </w:rPr>
        <w:t>с понедельника по четверг - с 8 час. 00 мин. до 17 час. 00 мин. (перерыв - с 12 час. 00</w:t>
      </w:r>
      <w:r w:rsidRPr="004F1CCB">
        <w:rPr>
          <w:rFonts w:ascii="Times New Roman" w:eastAsia="Times New Roman" w:hAnsi="Times New Roman" w:cs="Times New Roman"/>
          <w:b/>
          <w:sz w:val="24"/>
          <w:szCs w:val="24"/>
        </w:rPr>
        <w:t xml:space="preserve"> мин. до 1</w:t>
      </w:r>
      <w:r w:rsidR="00FE7D23" w:rsidRPr="004F1CCB">
        <w:rPr>
          <w:rFonts w:ascii="Times New Roman" w:eastAsia="Times New Roman" w:hAnsi="Times New Roman" w:cs="Times New Roman"/>
          <w:b/>
          <w:sz w:val="24"/>
          <w:szCs w:val="24"/>
        </w:rPr>
        <w:t>2</w:t>
      </w:r>
      <w:r w:rsidRPr="004F1CCB">
        <w:rPr>
          <w:rFonts w:ascii="Times New Roman" w:eastAsia="Times New Roman" w:hAnsi="Times New Roman" w:cs="Times New Roman"/>
          <w:b/>
          <w:sz w:val="24"/>
          <w:szCs w:val="24"/>
        </w:rPr>
        <w:t xml:space="preserve"> час. </w:t>
      </w:r>
      <w:r w:rsidR="00FE7D23" w:rsidRPr="004F1CCB">
        <w:rPr>
          <w:rFonts w:ascii="Times New Roman" w:eastAsia="Times New Roman" w:hAnsi="Times New Roman" w:cs="Times New Roman"/>
          <w:b/>
          <w:sz w:val="24"/>
          <w:szCs w:val="24"/>
        </w:rPr>
        <w:t>48</w:t>
      </w:r>
      <w:r w:rsidRPr="004F1CCB">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proofErr w:type="gramStart"/>
      <w:r w:rsidRPr="004F1CCB">
        <w:rPr>
          <w:rFonts w:ascii="Times New Roman" w:eastAsia="Times New Roman" w:hAnsi="Times New Roman" w:cs="Times New Roman"/>
          <w:b/>
          <w:sz w:val="24"/>
          <w:szCs w:val="24"/>
        </w:rPr>
        <w:t xml:space="preserve">по пятницам </w:t>
      </w:r>
      <w:r w:rsidR="001A3266"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с</w:t>
      </w:r>
      <w:r w:rsidR="001A3266"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 xml:space="preserve">8 час. 00 мин. </w:t>
      </w:r>
      <w:r w:rsidR="00B87973" w:rsidRPr="004F1CCB">
        <w:rPr>
          <w:rFonts w:ascii="Times New Roman" w:eastAsia="Times New Roman" w:hAnsi="Times New Roman" w:cs="Times New Roman"/>
          <w:b/>
          <w:sz w:val="24"/>
          <w:szCs w:val="24"/>
        </w:rPr>
        <w:t>Д</w:t>
      </w:r>
      <w:r w:rsidRPr="004F1CCB">
        <w:rPr>
          <w:rFonts w:ascii="Times New Roman" w:eastAsia="Times New Roman" w:hAnsi="Times New Roman" w:cs="Times New Roman"/>
          <w:b/>
          <w:sz w:val="24"/>
          <w:szCs w:val="24"/>
        </w:rPr>
        <w:t>о</w:t>
      </w:r>
      <w:r w:rsidR="00B87973"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16 час. 00 мин. (перерыв -</w:t>
      </w:r>
      <w:r w:rsidRPr="004F1CCB">
        <w:rPr>
          <w:rFonts w:ascii="Times New Roman" w:eastAsia="Times New Roman" w:hAnsi="Times New Roman" w:cs="Times New Roman"/>
          <w:b/>
          <w:sz w:val="24"/>
          <w:szCs w:val="24"/>
        </w:rPr>
        <w:br/>
        <w:t xml:space="preserve">с 12 час. 00 мин. до </w:t>
      </w:r>
      <w:r w:rsidR="00FE7D23" w:rsidRPr="004F1CCB">
        <w:rPr>
          <w:rFonts w:ascii="Times New Roman" w:eastAsia="Times New Roman" w:hAnsi="Times New Roman" w:cs="Times New Roman"/>
          <w:b/>
          <w:sz w:val="24"/>
          <w:szCs w:val="24"/>
        </w:rPr>
        <w:t>1</w:t>
      </w:r>
      <w:r w:rsidR="003A5368" w:rsidRPr="004F1CCB">
        <w:rPr>
          <w:rFonts w:ascii="Times New Roman" w:eastAsia="Times New Roman" w:hAnsi="Times New Roman" w:cs="Times New Roman"/>
          <w:b/>
          <w:sz w:val="24"/>
          <w:szCs w:val="24"/>
        </w:rPr>
        <w:t>2</w:t>
      </w:r>
      <w:r w:rsidR="00FE7D23" w:rsidRPr="004F1CCB">
        <w:rPr>
          <w:rFonts w:ascii="Times New Roman" w:eastAsia="Times New Roman" w:hAnsi="Times New Roman" w:cs="Times New Roman"/>
          <w:b/>
          <w:sz w:val="24"/>
          <w:szCs w:val="24"/>
        </w:rPr>
        <w:t xml:space="preserve"> час. 48</w:t>
      </w:r>
      <w:r w:rsidRPr="004F1CCB">
        <w:rPr>
          <w:rFonts w:ascii="Times New Roman" w:eastAsia="Times New Roman" w:hAnsi="Times New Roman" w:cs="Times New Roman"/>
          <w:b/>
          <w:sz w:val="24"/>
          <w:szCs w:val="24"/>
        </w:rPr>
        <w:t xml:space="preserve"> мин.)</w:t>
      </w:r>
      <w:proofErr w:type="gramEnd"/>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xml:space="preserve">,  д.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C10B58" w:rsidRDefault="00E83F72"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тестирования: </w:t>
      </w:r>
      <w:r w:rsidR="004234B1">
        <w:rPr>
          <w:rFonts w:ascii="Times New Roman" w:eastAsia="Times New Roman" w:hAnsi="Times New Roman" w:cs="Times New Roman"/>
          <w:sz w:val="24"/>
          <w:szCs w:val="24"/>
        </w:rPr>
        <w:t>1</w:t>
      </w:r>
      <w:r w:rsidR="003C0B7E">
        <w:rPr>
          <w:rFonts w:ascii="Times New Roman" w:eastAsia="Times New Roman" w:hAnsi="Times New Roman" w:cs="Times New Roman"/>
          <w:sz w:val="24"/>
          <w:szCs w:val="24"/>
        </w:rPr>
        <w:t>1</w:t>
      </w:r>
      <w:r w:rsidR="004234B1">
        <w:rPr>
          <w:rFonts w:ascii="Times New Roman" w:eastAsia="Times New Roman" w:hAnsi="Times New Roman" w:cs="Times New Roman"/>
          <w:sz w:val="24"/>
          <w:szCs w:val="24"/>
        </w:rPr>
        <w:t xml:space="preserve"> </w:t>
      </w:r>
      <w:r w:rsidR="003C0B7E">
        <w:rPr>
          <w:rFonts w:ascii="Times New Roman" w:eastAsia="Times New Roman" w:hAnsi="Times New Roman" w:cs="Times New Roman"/>
          <w:sz w:val="24"/>
          <w:szCs w:val="24"/>
        </w:rPr>
        <w:t xml:space="preserve">апреля </w:t>
      </w:r>
      <w:r w:rsidR="004234B1">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4234B1">
        <w:rPr>
          <w:rFonts w:ascii="Times New Roman" w:eastAsia="Times New Roman" w:hAnsi="Times New Roman" w:cs="Times New Roman"/>
          <w:sz w:val="24"/>
          <w:szCs w:val="24"/>
        </w:rPr>
        <w:t>2</w:t>
      </w:r>
      <w:r w:rsidRPr="00C10B58">
        <w:rPr>
          <w:rFonts w:ascii="Times New Roman" w:eastAsia="Times New Roman" w:hAnsi="Times New Roman" w:cs="Times New Roman"/>
          <w:sz w:val="24"/>
          <w:szCs w:val="24"/>
        </w:rPr>
        <w:t xml:space="preserve"> г.; место проведения: 603950, </w:t>
      </w:r>
      <w:r w:rsidR="00484F6D" w:rsidRPr="00C10B58">
        <w:rPr>
          <w:rFonts w:ascii="Times New Roman" w:hAnsi="Times New Roman" w:cs="Times New Roman"/>
          <w:sz w:val="24"/>
          <w:szCs w:val="24"/>
        </w:rPr>
        <w:t xml:space="preserve">г. Нижний Новгород, ул. </w:t>
      </w:r>
      <w:proofErr w:type="spellStart"/>
      <w:r w:rsidR="00484F6D" w:rsidRPr="00C10B58">
        <w:rPr>
          <w:rFonts w:ascii="Times New Roman" w:hAnsi="Times New Roman" w:cs="Times New Roman"/>
          <w:sz w:val="24"/>
          <w:szCs w:val="24"/>
        </w:rPr>
        <w:t>Ошарская</w:t>
      </w:r>
      <w:proofErr w:type="spellEnd"/>
      <w:r w:rsidR="00484F6D" w:rsidRPr="00C10B58">
        <w:rPr>
          <w:rFonts w:ascii="Times New Roman" w:hAnsi="Times New Roman" w:cs="Times New Roman"/>
          <w:sz w:val="24"/>
          <w:szCs w:val="24"/>
        </w:rPr>
        <w:t xml:space="preserve">,  д. 64,  </w:t>
      </w:r>
      <w:proofErr w:type="spellStart"/>
      <w:r w:rsidR="00484F6D" w:rsidRPr="00C10B58">
        <w:rPr>
          <w:rFonts w:ascii="Times New Roman" w:hAnsi="Times New Roman" w:cs="Times New Roman"/>
          <w:sz w:val="24"/>
          <w:szCs w:val="24"/>
        </w:rPr>
        <w:t>каб</w:t>
      </w:r>
      <w:proofErr w:type="spellEnd"/>
      <w:r w:rsidR="00484F6D" w:rsidRPr="00C10B58">
        <w:rPr>
          <w:rFonts w:ascii="Times New Roman" w:hAnsi="Times New Roman" w:cs="Times New Roman"/>
          <w:sz w:val="24"/>
          <w:szCs w:val="24"/>
        </w:rPr>
        <w:t xml:space="preserve">.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Конкурса: </w:t>
      </w:r>
      <w:r w:rsidR="00551A60">
        <w:rPr>
          <w:rFonts w:ascii="Times New Roman" w:eastAsia="Times New Roman" w:hAnsi="Times New Roman" w:cs="Times New Roman"/>
          <w:sz w:val="24"/>
          <w:szCs w:val="24"/>
        </w:rPr>
        <w:t>1</w:t>
      </w:r>
      <w:r w:rsidR="003C0B7E">
        <w:rPr>
          <w:rFonts w:ascii="Times New Roman" w:eastAsia="Times New Roman" w:hAnsi="Times New Roman" w:cs="Times New Roman"/>
          <w:sz w:val="24"/>
          <w:szCs w:val="24"/>
        </w:rPr>
        <w:t>2</w:t>
      </w:r>
      <w:r w:rsidR="00551A60">
        <w:rPr>
          <w:rFonts w:ascii="Times New Roman" w:eastAsia="Times New Roman" w:hAnsi="Times New Roman" w:cs="Times New Roman"/>
          <w:sz w:val="24"/>
          <w:szCs w:val="24"/>
        </w:rPr>
        <w:t xml:space="preserve"> </w:t>
      </w:r>
      <w:r w:rsidR="003C0B7E">
        <w:rPr>
          <w:rFonts w:ascii="Times New Roman" w:eastAsia="Times New Roman" w:hAnsi="Times New Roman" w:cs="Times New Roman"/>
          <w:sz w:val="24"/>
          <w:szCs w:val="24"/>
        </w:rPr>
        <w:t>апреля</w:t>
      </w:r>
      <w:r w:rsidR="00E815A8"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4234B1">
        <w:rPr>
          <w:rFonts w:ascii="Times New Roman" w:eastAsia="Times New Roman" w:hAnsi="Times New Roman" w:cs="Times New Roman"/>
          <w:sz w:val="24"/>
          <w:szCs w:val="24"/>
        </w:rPr>
        <w:t>2</w:t>
      </w:r>
      <w:r w:rsidRPr="00C10B58">
        <w:rPr>
          <w:rFonts w:ascii="Times New Roman" w:eastAsia="Times New Roman" w:hAnsi="Times New Roman" w:cs="Times New Roman"/>
          <w:sz w:val="24"/>
          <w:szCs w:val="24"/>
        </w:rPr>
        <w:t xml:space="preserve"> г.; место проведения: </w:t>
      </w:r>
      <w:r w:rsidR="0012538F" w:rsidRPr="00C10B58">
        <w:rPr>
          <w:rFonts w:ascii="Times New Roman" w:eastAsia="Times New Roman" w:hAnsi="Times New Roman" w:cs="Times New Roman"/>
          <w:sz w:val="24"/>
          <w:szCs w:val="24"/>
        </w:rPr>
        <w:t xml:space="preserve">603950, </w:t>
      </w:r>
      <w:r w:rsidR="00484F6D" w:rsidRPr="00C10B58">
        <w:rPr>
          <w:rFonts w:ascii="Times New Roman" w:hAnsi="Times New Roman" w:cs="Times New Roman"/>
          <w:sz w:val="24"/>
          <w:szCs w:val="24"/>
        </w:rPr>
        <w:t xml:space="preserve">г. Нижний Новгород, ул. </w:t>
      </w:r>
      <w:proofErr w:type="spellStart"/>
      <w:r w:rsidR="00484F6D" w:rsidRPr="00C10B58">
        <w:rPr>
          <w:rFonts w:ascii="Times New Roman" w:hAnsi="Times New Roman" w:cs="Times New Roman"/>
          <w:sz w:val="24"/>
          <w:szCs w:val="24"/>
        </w:rPr>
        <w:t>Ошарская</w:t>
      </w:r>
      <w:proofErr w:type="spellEnd"/>
      <w:r w:rsidR="00484F6D" w:rsidRPr="00C10B58">
        <w:rPr>
          <w:rFonts w:ascii="Times New Roman" w:hAnsi="Times New Roman" w:cs="Times New Roman"/>
          <w:sz w:val="24"/>
          <w:szCs w:val="24"/>
        </w:rPr>
        <w:t xml:space="preserve">,  д. 64,  </w:t>
      </w:r>
      <w:proofErr w:type="spellStart"/>
      <w:r w:rsidR="00484F6D" w:rsidRPr="00C10B58">
        <w:rPr>
          <w:rFonts w:ascii="Times New Roman" w:hAnsi="Times New Roman" w:cs="Times New Roman"/>
          <w:sz w:val="24"/>
          <w:szCs w:val="24"/>
        </w:rPr>
        <w:t>каб</w:t>
      </w:r>
      <w:proofErr w:type="spellEnd"/>
      <w:r w:rsidR="00484F6D" w:rsidRPr="00C10B58">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7600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 1</w:t>
      </w:r>
    </w:p>
    <w:p w:rsidR="007600CA" w:rsidRDefault="007600CA" w:rsidP="007600CA">
      <w:pPr>
        <w:spacing w:after="0" w:line="240" w:lineRule="auto"/>
        <w:jc w:val="center"/>
        <w:rPr>
          <w:rFonts w:ascii="Times New Roman" w:eastAsia="Times New Roman" w:hAnsi="Times New Roman" w:cs="Times New Roman"/>
          <w:b/>
          <w:sz w:val="24"/>
          <w:szCs w:val="24"/>
        </w:rPr>
      </w:pPr>
    </w:p>
    <w:p w:rsidR="007600CA" w:rsidRDefault="007600CA" w:rsidP="00760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Квалификационные требования </w:t>
      </w:r>
    </w:p>
    <w:p w:rsidR="007600CA" w:rsidRPr="00FD1708" w:rsidRDefault="007600CA" w:rsidP="007600CA">
      <w:pPr>
        <w:spacing w:after="0" w:line="240" w:lineRule="auto"/>
        <w:jc w:val="center"/>
        <w:rPr>
          <w:rFonts w:ascii="Times New Roman" w:eastAsia="Times New Roman" w:hAnsi="Times New Roman" w:cs="Times New Roman"/>
          <w:b/>
          <w:sz w:val="24"/>
          <w:szCs w:val="24"/>
        </w:rPr>
      </w:pPr>
      <w:r w:rsidRPr="00FD1708">
        <w:rPr>
          <w:rFonts w:ascii="Times New Roman" w:eastAsia="Times New Roman" w:hAnsi="Times New Roman" w:cs="Times New Roman"/>
          <w:b/>
          <w:sz w:val="24"/>
          <w:szCs w:val="24"/>
        </w:rPr>
        <w:t xml:space="preserve">для замещения вакантной должности гражданской службы </w:t>
      </w:r>
    </w:p>
    <w:p w:rsidR="007600CA" w:rsidRPr="00FD1708" w:rsidRDefault="007600CA" w:rsidP="007600CA">
      <w:pPr>
        <w:spacing w:after="0" w:line="240" w:lineRule="auto"/>
        <w:jc w:val="center"/>
        <w:rPr>
          <w:rFonts w:ascii="Times New Roman" w:eastAsia="Times New Roman" w:hAnsi="Times New Roman" w:cs="Times New Roman"/>
          <w:b/>
          <w:sz w:val="24"/>
          <w:szCs w:val="24"/>
        </w:rPr>
      </w:pPr>
    </w:p>
    <w:p w:rsidR="007600CA" w:rsidRPr="00477DA2" w:rsidRDefault="007600CA" w:rsidP="007600CA">
      <w:pPr>
        <w:spacing w:after="0" w:line="240" w:lineRule="auto"/>
        <w:ind w:firstLine="720"/>
        <w:jc w:val="center"/>
        <w:rPr>
          <w:rFonts w:ascii="Times New Roman" w:eastAsia="Times New Roman" w:hAnsi="Times New Roman" w:cs="Times New Roman"/>
          <w:sz w:val="24"/>
          <w:szCs w:val="24"/>
          <w:u w:val="single"/>
        </w:rPr>
      </w:pPr>
      <w:r w:rsidRPr="003C0B7E">
        <w:rPr>
          <w:rFonts w:ascii="Times New Roman" w:eastAsia="Times New Roman" w:hAnsi="Times New Roman" w:cs="Times New Roman"/>
          <w:sz w:val="24"/>
          <w:szCs w:val="24"/>
          <w:u w:val="single"/>
        </w:rPr>
        <w:t xml:space="preserve">-  начальника отдела </w:t>
      </w:r>
      <w:r w:rsidR="00477DA2" w:rsidRPr="003C0B7E">
        <w:rPr>
          <w:rFonts w:ascii="Times New Roman" w:hAnsi="Times New Roman" w:cs="Times New Roman"/>
          <w:bCs/>
          <w:sz w:val="24"/>
          <w:szCs w:val="24"/>
          <w:u w:val="single"/>
        </w:rPr>
        <w:t>государственной службы и кадров</w:t>
      </w:r>
    </w:p>
    <w:p w:rsidR="007600CA" w:rsidRPr="00FD1708" w:rsidRDefault="007600CA" w:rsidP="007600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600CA" w:rsidRDefault="007600CA" w:rsidP="007600CA">
      <w:pPr>
        <w:spacing w:after="0" w:line="240" w:lineRule="auto"/>
        <w:ind w:firstLine="709"/>
        <w:jc w:val="both"/>
        <w:rPr>
          <w:rFonts w:ascii="Times New Roman" w:eastAsia="Times New Roman" w:hAnsi="Times New Roman" w:cs="Times New Roman"/>
          <w:sz w:val="24"/>
          <w:szCs w:val="24"/>
        </w:rPr>
      </w:pPr>
      <w:r w:rsidRPr="00FD1708">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7600CA" w:rsidRDefault="007600CA" w:rsidP="007600CA">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7600CA" w:rsidTr="007600CA">
        <w:trPr>
          <w:trHeight w:val="1136"/>
        </w:trPr>
        <w:tc>
          <w:tcPr>
            <w:tcW w:w="2411" w:type="dxa"/>
            <w:tcBorders>
              <w:top w:val="single" w:sz="4" w:space="0" w:color="auto"/>
              <w:left w:val="single" w:sz="4" w:space="0" w:color="auto"/>
              <w:bottom w:val="single" w:sz="4" w:space="0" w:color="auto"/>
              <w:right w:val="single" w:sz="4" w:space="0" w:color="auto"/>
            </w:tcBorders>
          </w:tcPr>
          <w:p w:rsidR="007600CA" w:rsidRDefault="00760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7600CA" w:rsidRDefault="007600CA">
            <w:pPr>
              <w:spacing w:after="0" w:line="240" w:lineRule="auto"/>
              <w:jc w:val="center"/>
              <w:rPr>
                <w:rFonts w:ascii="Times New Roman" w:eastAsia="Times New Roman" w:hAnsi="Times New Roman" w:cs="Times New Roman"/>
                <w:sz w:val="24"/>
                <w:szCs w:val="24"/>
              </w:rPr>
            </w:pPr>
          </w:p>
          <w:p w:rsidR="007600CA" w:rsidRDefault="007600CA">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00CA" w:rsidRPr="00E96A4C" w:rsidRDefault="007600CA" w:rsidP="00A3005D">
            <w:pPr>
              <w:shd w:val="clear" w:color="auto" w:fill="FFFFFF"/>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b/>
                <w:sz w:val="24"/>
                <w:szCs w:val="24"/>
              </w:rPr>
              <w:t>Базовые знания</w:t>
            </w:r>
            <w:r w:rsidRPr="00E96A4C">
              <w:rPr>
                <w:rFonts w:ascii="Times New Roman" w:eastAsia="Times New Roman" w:hAnsi="Times New Roman" w:cs="Times New Roman"/>
                <w:sz w:val="24"/>
                <w:szCs w:val="24"/>
              </w:rPr>
              <w:t>:</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1) знание государственного языка Российской Федерации (русского языка);</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2) знание основ:</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а) Конституции Российской Федерации;</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b/>
                <w:sz w:val="24"/>
                <w:szCs w:val="24"/>
              </w:rPr>
              <w:t>Общие умения</w:t>
            </w:r>
            <w:r w:rsidRPr="00E96A4C">
              <w:rPr>
                <w:rFonts w:ascii="Times New Roman" w:eastAsia="Times New Roman" w:hAnsi="Times New Roman" w:cs="Times New Roman"/>
                <w:sz w:val="24"/>
                <w:szCs w:val="24"/>
              </w:rPr>
              <w:t>:</w:t>
            </w:r>
          </w:p>
          <w:p w:rsidR="007600CA" w:rsidRPr="00E96A4C" w:rsidRDefault="007600CA" w:rsidP="00A3005D">
            <w:pPr>
              <w:numPr>
                <w:ilvl w:val="0"/>
                <w:numId w:val="36"/>
              </w:numPr>
              <w:tabs>
                <w:tab w:val="left" w:pos="742"/>
                <w:tab w:val="left" w:pos="993"/>
              </w:tabs>
              <w:spacing w:after="0" w:line="240" w:lineRule="auto"/>
              <w:ind w:left="317" w:right="175" w:firstLine="0"/>
              <w:jc w:val="both"/>
              <w:rPr>
                <w:rFonts w:ascii="Times New Roman" w:hAnsi="Times New Roman" w:cs="Times New Roman"/>
                <w:sz w:val="24"/>
                <w:szCs w:val="24"/>
              </w:rPr>
            </w:pPr>
            <w:r w:rsidRPr="00E96A4C">
              <w:rPr>
                <w:rFonts w:ascii="Times New Roman" w:hAnsi="Times New Roman" w:cs="Times New Roman"/>
                <w:sz w:val="24"/>
                <w:szCs w:val="24"/>
              </w:rPr>
              <w:t>умение мыслить системно (стратегически);</w:t>
            </w:r>
          </w:p>
          <w:p w:rsidR="007600CA" w:rsidRPr="00E96A4C" w:rsidRDefault="007600CA" w:rsidP="00A3005D">
            <w:pPr>
              <w:numPr>
                <w:ilvl w:val="0"/>
                <w:numId w:val="36"/>
              </w:numPr>
              <w:tabs>
                <w:tab w:val="left" w:pos="742"/>
                <w:tab w:val="left" w:pos="993"/>
              </w:tabs>
              <w:spacing w:after="0" w:line="240" w:lineRule="auto"/>
              <w:ind w:left="317" w:right="175" w:firstLine="0"/>
              <w:jc w:val="both"/>
              <w:rPr>
                <w:rFonts w:ascii="Times New Roman" w:hAnsi="Times New Roman" w:cs="Times New Roman"/>
                <w:sz w:val="24"/>
                <w:szCs w:val="24"/>
              </w:rPr>
            </w:pPr>
            <w:r w:rsidRPr="00E96A4C">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7600CA" w:rsidRPr="00E96A4C" w:rsidRDefault="007600CA" w:rsidP="00A3005D">
            <w:pPr>
              <w:numPr>
                <w:ilvl w:val="0"/>
                <w:numId w:val="36"/>
              </w:numPr>
              <w:tabs>
                <w:tab w:val="left" w:pos="742"/>
                <w:tab w:val="left" w:pos="993"/>
              </w:tabs>
              <w:spacing w:after="0" w:line="240" w:lineRule="auto"/>
              <w:ind w:left="317" w:right="175" w:firstLine="0"/>
              <w:jc w:val="both"/>
              <w:rPr>
                <w:rFonts w:ascii="Times New Roman" w:hAnsi="Times New Roman" w:cs="Times New Roman"/>
                <w:sz w:val="24"/>
                <w:szCs w:val="24"/>
              </w:rPr>
            </w:pPr>
            <w:r w:rsidRPr="00E96A4C">
              <w:rPr>
                <w:rFonts w:ascii="Times New Roman" w:hAnsi="Times New Roman" w:cs="Times New Roman"/>
                <w:sz w:val="24"/>
                <w:szCs w:val="24"/>
              </w:rPr>
              <w:t>коммуникативные умения;</w:t>
            </w:r>
          </w:p>
          <w:p w:rsidR="007600CA" w:rsidRPr="00E96A4C" w:rsidRDefault="007600CA" w:rsidP="00A3005D">
            <w:pPr>
              <w:numPr>
                <w:ilvl w:val="0"/>
                <w:numId w:val="36"/>
              </w:numPr>
              <w:tabs>
                <w:tab w:val="left" w:pos="742"/>
                <w:tab w:val="left" w:pos="993"/>
              </w:tabs>
              <w:spacing w:after="0" w:line="240" w:lineRule="auto"/>
              <w:ind w:left="317" w:right="175" w:firstLine="0"/>
              <w:jc w:val="both"/>
              <w:rPr>
                <w:rFonts w:ascii="Times New Roman" w:hAnsi="Times New Roman" w:cs="Times New Roman"/>
                <w:sz w:val="24"/>
                <w:szCs w:val="24"/>
              </w:rPr>
            </w:pPr>
            <w:r w:rsidRPr="00E96A4C">
              <w:rPr>
                <w:rFonts w:ascii="Times New Roman" w:hAnsi="Times New Roman" w:cs="Times New Roman"/>
                <w:sz w:val="24"/>
                <w:szCs w:val="24"/>
              </w:rPr>
              <w:t>умение управлять изменениями.</w:t>
            </w:r>
          </w:p>
          <w:p w:rsidR="007600CA" w:rsidRPr="00E96A4C" w:rsidRDefault="007600CA" w:rsidP="00A3005D">
            <w:pPr>
              <w:tabs>
                <w:tab w:val="left" w:pos="742"/>
              </w:tabs>
              <w:spacing w:after="0" w:line="240" w:lineRule="auto"/>
              <w:ind w:left="317" w:right="175"/>
              <w:jc w:val="both"/>
              <w:rPr>
                <w:rFonts w:ascii="Times New Roman" w:eastAsia="Times New Roman" w:hAnsi="Times New Roman" w:cs="Times New Roman"/>
                <w:sz w:val="24"/>
                <w:szCs w:val="24"/>
              </w:rPr>
            </w:pPr>
            <w:r w:rsidRPr="00E96A4C">
              <w:rPr>
                <w:rFonts w:ascii="Times New Roman" w:eastAsia="Times New Roman" w:hAnsi="Times New Roman" w:cs="Times New Roman"/>
                <w:b/>
                <w:sz w:val="24"/>
                <w:szCs w:val="24"/>
              </w:rPr>
              <w:t>Управленческие умения:</w:t>
            </w:r>
          </w:p>
          <w:p w:rsidR="007600CA" w:rsidRPr="00E96A4C" w:rsidRDefault="007600CA" w:rsidP="00A3005D">
            <w:pPr>
              <w:numPr>
                <w:ilvl w:val="0"/>
                <w:numId w:val="36"/>
              </w:numPr>
              <w:tabs>
                <w:tab w:val="left" w:pos="742"/>
                <w:tab w:val="left" w:pos="993"/>
              </w:tabs>
              <w:spacing w:after="0" w:line="240" w:lineRule="auto"/>
              <w:ind w:left="317" w:right="175" w:firstLine="0"/>
              <w:jc w:val="both"/>
              <w:rPr>
                <w:rFonts w:ascii="Times New Roman" w:hAnsi="Times New Roman" w:cs="Times New Roman"/>
                <w:sz w:val="24"/>
                <w:szCs w:val="24"/>
              </w:rPr>
            </w:pPr>
            <w:r w:rsidRPr="00E96A4C">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7600CA" w:rsidRPr="00E96A4C" w:rsidRDefault="007600CA" w:rsidP="00A3005D">
            <w:pPr>
              <w:numPr>
                <w:ilvl w:val="0"/>
                <w:numId w:val="36"/>
              </w:numPr>
              <w:tabs>
                <w:tab w:val="left" w:pos="742"/>
                <w:tab w:val="left" w:pos="993"/>
              </w:tabs>
              <w:spacing w:after="0" w:line="240" w:lineRule="auto"/>
              <w:ind w:left="317" w:right="175" w:firstLine="0"/>
              <w:jc w:val="both"/>
              <w:rPr>
                <w:rFonts w:ascii="Times New Roman" w:hAnsi="Times New Roman" w:cs="Times New Roman"/>
                <w:sz w:val="24"/>
                <w:szCs w:val="24"/>
              </w:rPr>
            </w:pPr>
            <w:r w:rsidRPr="00E96A4C">
              <w:rPr>
                <w:rFonts w:ascii="Times New Roman" w:hAnsi="Times New Roman" w:cs="Times New Roman"/>
                <w:sz w:val="24"/>
                <w:szCs w:val="24"/>
              </w:rPr>
              <w:t>умение оперативно принимать и реализовывать управленческие решения.</w:t>
            </w:r>
          </w:p>
        </w:tc>
      </w:tr>
      <w:tr w:rsidR="007600CA" w:rsidTr="007600CA">
        <w:trPr>
          <w:trHeight w:val="570"/>
        </w:trPr>
        <w:tc>
          <w:tcPr>
            <w:tcW w:w="2411" w:type="dxa"/>
            <w:tcBorders>
              <w:top w:val="single" w:sz="4" w:space="0" w:color="auto"/>
              <w:left w:val="single" w:sz="4" w:space="0" w:color="auto"/>
              <w:bottom w:val="single" w:sz="4" w:space="0" w:color="auto"/>
              <w:right w:val="single" w:sz="4" w:space="0" w:color="auto"/>
            </w:tcBorders>
          </w:tcPr>
          <w:p w:rsidR="007600CA" w:rsidRDefault="00760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7600CA" w:rsidRDefault="007600CA">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00CA" w:rsidRPr="00E96A4C" w:rsidRDefault="007600CA" w:rsidP="00477DA2">
            <w:pPr>
              <w:spacing w:after="0" w:line="240" w:lineRule="auto"/>
              <w:ind w:left="175" w:right="175" w:firstLine="284"/>
              <w:jc w:val="both"/>
              <w:rPr>
                <w:rFonts w:ascii="Times New Roman" w:eastAsia="Times New Roman" w:hAnsi="Times New Roman" w:cs="Times New Roman"/>
                <w:sz w:val="24"/>
                <w:szCs w:val="24"/>
              </w:rPr>
            </w:pPr>
            <w:r w:rsidRPr="00E96A4C">
              <w:rPr>
                <w:rFonts w:ascii="Times New Roman" w:eastAsia="Times New Roman" w:hAnsi="Times New Roman" w:cs="Times New Roman"/>
                <w:sz w:val="24"/>
                <w:szCs w:val="24"/>
              </w:rPr>
              <w:t>Высшее образование по направлениям подготовки (специальностям)</w:t>
            </w:r>
            <w:r w:rsidR="00D12375" w:rsidRPr="00E96A4C">
              <w:rPr>
                <w:rFonts w:ascii="Times New Roman" w:eastAsia="Times New Roman" w:hAnsi="Times New Roman" w:cs="Times New Roman"/>
                <w:sz w:val="24"/>
                <w:szCs w:val="24"/>
              </w:rPr>
              <w:t xml:space="preserve"> профессионального образования: </w:t>
            </w:r>
            <w:r w:rsidR="00477DA2" w:rsidRPr="00E96A4C">
              <w:rPr>
                <w:rFonts w:ascii="Times New Roman" w:hAnsi="Times New Roman" w:cs="Times New Roman"/>
                <w:sz w:val="24"/>
                <w:szCs w:val="24"/>
              </w:rPr>
              <w:t xml:space="preserve">«Государственное и муниципальное управление», </w:t>
            </w:r>
            <w:r w:rsidR="00477DA2" w:rsidRPr="00E96A4C">
              <w:rPr>
                <w:rFonts w:ascii="Times New Roman" w:hAnsi="Times New Roman" w:cs="Times New Roman"/>
                <w:bCs/>
                <w:sz w:val="24"/>
                <w:szCs w:val="24"/>
              </w:rPr>
              <w:t xml:space="preserve">«Юриспруденция», </w:t>
            </w:r>
            <w:r w:rsidR="00477DA2" w:rsidRPr="00E96A4C">
              <w:rPr>
                <w:rFonts w:ascii="Times New Roman" w:hAnsi="Times New Roman" w:cs="Times New Roman"/>
                <w:sz w:val="24"/>
                <w:szCs w:val="24"/>
              </w:rPr>
              <w:t>«Менеджмент», «Политология», «Управление персоналом», «Международные отношения»</w:t>
            </w:r>
            <w:r w:rsidR="00477DA2" w:rsidRPr="00E96A4C">
              <w:rPr>
                <w:rFonts w:ascii="Times New Roman" w:hAnsi="Times New Roman" w:cs="Times New Roman"/>
                <w:bCs/>
                <w:sz w:val="24"/>
                <w:szCs w:val="24"/>
              </w:rPr>
              <w:t xml:space="preserve"> </w:t>
            </w:r>
            <w:r w:rsidR="00477DA2" w:rsidRPr="00E96A4C">
              <w:rPr>
                <w:rFonts w:ascii="Times New Roman" w:hAnsi="Times New Roman" w:cs="Times New Roman"/>
                <w:sz w:val="24"/>
                <w:szCs w:val="24"/>
              </w:rPr>
              <w:t xml:space="preserve">или иному направлению подготовки (специальности), для которого </w:t>
            </w:r>
            <w:r w:rsidR="00477DA2" w:rsidRPr="00E96A4C">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477DA2" w:rsidRPr="00E96A4C">
              <w:rPr>
                <w:rFonts w:ascii="Times New Roman" w:hAnsi="Times New Roman" w:cs="Times New Roman"/>
                <w:sz w:val="24"/>
                <w:szCs w:val="24"/>
              </w:rPr>
              <w:t>.</w:t>
            </w:r>
          </w:p>
        </w:tc>
      </w:tr>
      <w:tr w:rsidR="007600CA" w:rsidTr="007600CA">
        <w:trPr>
          <w:trHeight w:val="1550"/>
        </w:trPr>
        <w:tc>
          <w:tcPr>
            <w:tcW w:w="2411" w:type="dxa"/>
            <w:tcBorders>
              <w:top w:val="single" w:sz="4" w:space="0" w:color="auto"/>
              <w:left w:val="single" w:sz="4" w:space="0" w:color="auto"/>
              <w:bottom w:val="single" w:sz="4" w:space="0" w:color="auto"/>
              <w:right w:val="single" w:sz="4" w:space="0" w:color="auto"/>
            </w:tcBorders>
            <w:hideMark/>
          </w:tcPr>
          <w:p w:rsidR="007600CA" w:rsidRDefault="00760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tcPr>
          <w:p w:rsidR="007600CA" w:rsidRPr="00E96A4C" w:rsidRDefault="007600CA" w:rsidP="003C0B7E">
            <w:pPr>
              <w:tabs>
                <w:tab w:val="left" w:pos="317"/>
                <w:tab w:val="left" w:pos="459"/>
              </w:tabs>
              <w:spacing w:after="0" w:line="240" w:lineRule="auto"/>
              <w:ind w:left="175" w:right="175"/>
              <w:jc w:val="both"/>
              <w:rPr>
                <w:rFonts w:ascii="Times New Roman" w:eastAsia="Calibri" w:hAnsi="Times New Roman" w:cs="Times New Roman"/>
                <w:sz w:val="24"/>
                <w:szCs w:val="24"/>
              </w:rPr>
            </w:pPr>
            <w:r w:rsidRPr="00E96A4C">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E96A4C">
              <w:rPr>
                <w:rFonts w:ascii="Times New Roman" w:eastAsia="Calibri" w:hAnsi="Times New Roman" w:cs="Times New Roman"/>
                <w:sz w:val="24"/>
                <w:szCs w:val="24"/>
              </w:rPr>
              <w:t>:</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Трудовой кодекс Российской Федерации от 30 декабря 2001 г. № 197-ФЗ;</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Кодекс Российской Федерации об административных правонарушениях от 30 декабря 2001 г. № 195-ФЗ;</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color w:val="000000"/>
                <w:szCs w:val="24"/>
              </w:rPr>
              <w:lastRenderedPageBreak/>
              <w:t>Федеральный закон от 27 июля 2006 г. № 152-ФЗ «О персональных данных»;</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Федеральный закон от 27 июля 2006 г. № 152-ФЗ «О персональных данных»;</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Постановление Правительства Российской Федерации от 18 августа 2008г.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477DA2" w:rsidRPr="00E96A4C" w:rsidRDefault="00477DA2" w:rsidP="003C0B7E">
            <w:pPr>
              <w:pStyle w:val="11"/>
              <w:numPr>
                <w:ilvl w:val="0"/>
                <w:numId w:val="6"/>
              </w:numPr>
              <w:tabs>
                <w:tab w:val="left" w:pos="317"/>
                <w:tab w:val="left" w:pos="459"/>
                <w:tab w:val="left" w:pos="601"/>
                <w:tab w:val="left" w:pos="742"/>
              </w:tabs>
              <w:ind w:left="175" w:right="175" w:firstLine="0"/>
              <w:contextualSpacing/>
              <w:rPr>
                <w:rFonts w:ascii="Times New Roman" w:hAnsi="Times New Roman"/>
                <w:szCs w:val="24"/>
              </w:rPr>
            </w:pPr>
            <w:r w:rsidRPr="00E96A4C">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477DA2" w:rsidRPr="00E96A4C" w:rsidRDefault="00477DA2" w:rsidP="003C0B7E">
            <w:pPr>
              <w:pStyle w:val="aa"/>
              <w:numPr>
                <w:ilvl w:val="0"/>
                <w:numId w:val="6"/>
              </w:numPr>
              <w:tabs>
                <w:tab w:val="left" w:pos="317"/>
                <w:tab w:val="left" w:pos="459"/>
                <w:tab w:val="left" w:pos="601"/>
                <w:tab w:val="left" w:pos="742"/>
              </w:tabs>
              <w:spacing w:after="0" w:line="240" w:lineRule="auto"/>
              <w:ind w:left="175" w:right="175" w:firstLine="0"/>
              <w:contextualSpacing w:val="0"/>
              <w:jc w:val="both"/>
              <w:rPr>
                <w:rFonts w:ascii="Times New Roman" w:hAnsi="Times New Roman" w:cs="Times New Roman"/>
                <w:sz w:val="24"/>
                <w:szCs w:val="24"/>
              </w:rPr>
            </w:pPr>
            <w:r w:rsidRPr="00E96A4C">
              <w:rPr>
                <w:rFonts w:ascii="Times New Roman" w:hAnsi="Times New Roman" w:cs="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477DA2" w:rsidRPr="00E96A4C" w:rsidRDefault="00477DA2" w:rsidP="003C0B7E">
            <w:pPr>
              <w:tabs>
                <w:tab w:val="left" w:pos="317"/>
                <w:tab w:val="left" w:pos="459"/>
                <w:tab w:val="left" w:pos="601"/>
                <w:tab w:val="left" w:pos="742"/>
              </w:tabs>
              <w:spacing w:after="0" w:line="240" w:lineRule="auto"/>
              <w:ind w:left="175" w:right="175"/>
              <w:jc w:val="both"/>
              <w:rPr>
                <w:rFonts w:ascii="Times New Roman" w:eastAsia="Calibri" w:hAnsi="Times New Roman" w:cs="Times New Roman"/>
                <w:sz w:val="24"/>
                <w:szCs w:val="24"/>
              </w:rPr>
            </w:pPr>
          </w:p>
          <w:p w:rsidR="007600CA" w:rsidRPr="00E96A4C" w:rsidRDefault="007600CA" w:rsidP="00E96A4C">
            <w:pPr>
              <w:pStyle w:val="11"/>
              <w:tabs>
                <w:tab w:val="left" w:pos="317"/>
                <w:tab w:val="left" w:pos="459"/>
                <w:tab w:val="left" w:pos="993"/>
              </w:tabs>
              <w:ind w:left="175" w:right="175"/>
              <w:rPr>
                <w:rFonts w:ascii="Times New Roman" w:hAnsi="Times New Roman"/>
                <w:szCs w:val="24"/>
              </w:rPr>
            </w:pPr>
          </w:p>
        </w:tc>
      </w:tr>
      <w:tr w:rsidR="007600CA" w:rsidTr="007600CA">
        <w:trPr>
          <w:trHeight w:val="2062"/>
        </w:trPr>
        <w:tc>
          <w:tcPr>
            <w:tcW w:w="2411" w:type="dxa"/>
            <w:tcBorders>
              <w:top w:val="single" w:sz="4" w:space="0" w:color="auto"/>
              <w:left w:val="single" w:sz="4" w:space="0" w:color="auto"/>
              <w:bottom w:val="single" w:sz="4" w:space="0" w:color="auto"/>
              <w:right w:val="single" w:sz="4" w:space="0" w:color="auto"/>
            </w:tcBorders>
          </w:tcPr>
          <w:p w:rsidR="007600CA" w:rsidRDefault="007600C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Иные профессиональные знания</w:t>
            </w:r>
          </w:p>
          <w:p w:rsidR="007600CA" w:rsidRDefault="007600CA">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 xml:space="preserve">1) </w:t>
            </w:r>
            <w:r w:rsidRPr="00E96A4C">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 xml:space="preserve">2) </w:t>
            </w:r>
            <w:r w:rsidRPr="00E96A4C">
              <w:rPr>
                <w:rFonts w:ascii="Times New Roman" w:eastAsia="Calibri" w:hAnsi="Times New Roman" w:cs="Times New Roman"/>
                <w:sz w:val="24"/>
                <w:szCs w:val="24"/>
                <w:shd w:val="clear" w:color="auto" w:fill="FFFFFF"/>
              </w:rPr>
              <w:t>виды статистических наблюдений;</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3) основные направления совершенствования государственного управления;</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4) понятие и признаки государства;</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5) понятие, цели, элементы государственного управления;</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6) основные модели и концепции государственной службы;</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7) опыт реформирования государственной службы в Российской Федерации;</w:t>
            </w:r>
          </w:p>
          <w:p w:rsidR="00477DA2" w:rsidRPr="00E96A4C" w:rsidRDefault="00477DA2" w:rsidP="007912B9">
            <w:pPr>
              <w:tabs>
                <w:tab w:val="left" w:pos="459"/>
              </w:tabs>
              <w:spacing w:line="240" w:lineRule="auto"/>
              <w:ind w:left="175" w:right="317"/>
              <w:contextualSpacing/>
              <w:jc w:val="both"/>
              <w:rPr>
                <w:rFonts w:ascii="Times New Roman" w:hAnsi="Times New Roman" w:cs="Times New Roman"/>
                <w:sz w:val="24"/>
                <w:szCs w:val="24"/>
              </w:rPr>
            </w:pPr>
            <w:r w:rsidRPr="00E96A4C">
              <w:rPr>
                <w:rFonts w:ascii="Times New Roman" w:hAnsi="Times New Roman" w:cs="Times New Roman"/>
                <w:sz w:val="24"/>
                <w:szCs w:val="24"/>
              </w:rPr>
              <w:t>8) технологии управления по целям и управления по результатам;</w:t>
            </w:r>
          </w:p>
          <w:p w:rsidR="00477DA2" w:rsidRPr="00E96A4C" w:rsidRDefault="00477DA2" w:rsidP="007912B9">
            <w:pPr>
              <w:tabs>
                <w:tab w:val="left" w:pos="459"/>
              </w:tabs>
              <w:spacing w:line="240" w:lineRule="auto"/>
              <w:ind w:left="175" w:right="317"/>
              <w:contextualSpacing/>
              <w:jc w:val="both"/>
              <w:rPr>
                <w:rFonts w:ascii="Times New Roman" w:eastAsia="Calibri" w:hAnsi="Times New Roman" w:cs="Times New Roman"/>
                <w:sz w:val="24"/>
                <w:szCs w:val="24"/>
                <w:shd w:val="clear" w:color="auto" w:fill="FFFFFF"/>
              </w:rPr>
            </w:pPr>
            <w:r w:rsidRPr="00E96A4C">
              <w:rPr>
                <w:rFonts w:ascii="Times New Roman" w:hAnsi="Times New Roman" w:cs="Times New Roman"/>
                <w:sz w:val="24"/>
                <w:szCs w:val="24"/>
              </w:rPr>
              <w:t xml:space="preserve">9) </w:t>
            </w:r>
            <w:r w:rsidRPr="00E96A4C">
              <w:rPr>
                <w:rFonts w:ascii="Times New Roman" w:eastAsia="Calibri" w:hAnsi="Times New Roman" w:cs="Times New Roman"/>
                <w:sz w:val="24"/>
                <w:szCs w:val="24"/>
                <w:shd w:val="clear" w:color="auto" w:fill="FFFFFF"/>
              </w:rPr>
              <w:t>обеспечение сохранности и конфиденциальности первичных статистических данных;</w:t>
            </w:r>
          </w:p>
          <w:p w:rsidR="00477DA2" w:rsidRPr="00E96A4C" w:rsidRDefault="00477DA2" w:rsidP="007912B9">
            <w:pPr>
              <w:tabs>
                <w:tab w:val="left" w:pos="459"/>
              </w:tabs>
              <w:spacing w:line="240" w:lineRule="auto"/>
              <w:ind w:left="175" w:right="317"/>
              <w:contextualSpacing/>
              <w:jc w:val="both"/>
              <w:rPr>
                <w:rFonts w:ascii="Times New Roman" w:eastAsia="Calibri" w:hAnsi="Times New Roman" w:cs="Times New Roman"/>
                <w:sz w:val="24"/>
                <w:szCs w:val="24"/>
                <w:shd w:val="clear" w:color="auto" w:fill="FFFFFF"/>
              </w:rPr>
            </w:pPr>
            <w:r w:rsidRPr="00E96A4C">
              <w:rPr>
                <w:rFonts w:ascii="Times New Roman" w:eastAsia="Calibri" w:hAnsi="Times New Roman" w:cs="Times New Roman"/>
                <w:sz w:val="24"/>
                <w:szCs w:val="24"/>
                <w:shd w:val="clear" w:color="auto" w:fill="FFFFFF"/>
              </w:rPr>
              <w:t>10) организация труда и делопроизводства;</w:t>
            </w:r>
          </w:p>
          <w:p w:rsidR="00477DA2" w:rsidRPr="00E96A4C" w:rsidRDefault="00477DA2" w:rsidP="007912B9">
            <w:pPr>
              <w:tabs>
                <w:tab w:val="left" w:pos="459"/>
              </w:tabs>
              <w:spacing w:line="240" w:lineRule="auto"/>
              <w:ind w:left="175" w:right="317"/>
              <w:contextualSpacing/>
              <w:jc w:val="both"/>
              <w:rPr>
                <w:rFonts w:ascii="Times New Roman" w:eastAsia="Calibri" w:hAnsi="Times New Roman" w:cs="Times New Roman"/>
                <w:sz w:val="24"/>
                <w:szCs w:val="24"/>
                <w:shd w:val="clear" w:color="auto" w:fill="FFFFFF"/>
              </w:rPr>
            </w:pPr>
            <w:r w:rsidRPr="00E96A4C">
              <w:rPr>
                <w:rFonts w:ascii="Times New Roman" w:eastAsia="Calibri" w:hAnsi="Times New Roman" w:cs="Times New Roman"/>
                <w:sz w:val="24"/>
                <w:szCs w:val="24"/>
                <w:shd w:val="clear" w:color="auto" w:fill="FFFFFF"/>
              </w:rPr>
              <w:t>11) порядок работы со служебной и секретной информацией;</w:t>
            </w:r>
          </w:p>
          <w:p w:rsidR="00477DA2" w:rsidRPr="00E96A4C" w:rsidRDefault="00477DA2" w:rsidP="007912B9">
            <w:pPr>
              <w:tabs>
                <w:tab w:val="left" w:pos="459"/>
              </w:tabs>
              <w:spacing w:line="240" w:lineRule="auto"/>
              <w:ind w:left="175" w:right="317"/>
              <w:contextualSpacing/>
              <w:jc w:val="both"/>
              <w:rPr>
                <w:rFonts w:ascii="Times New Roman" w:eastAsia="Calibri" w:hAnsi="Times New Roman" w:cs="Times New Roman"/>
                <w:sz w:val="24"/>
                <w:szCs w:val="24"/>
                <w:shd w:val="clear" w:color="auto" w:fill="FFFFFF"/>
              </w:rPr>
            </w:pPr>
            <w:r w:rsidRPr="00E96A4C">
              <w:rPr>
                <w:rFonts w:ascii="Times New Roman" w:eastAsia="Calibri" w:hAnsi="Times New Roman" w:cs="Times New Roman"/>
                <w:sz w:val="24"/>
                <w:szCs w:val="24"/>
                <w:shd w:val="clear" w:color="auto" w:fill="FFFFFF"/>
              </w:rPr>
              <w:t>12) вопросы подготовки кадров для государственной гражданской службы;</w:t>
            </w:r>
          </w:p>
          <w:p w:rsidR="007600CA" w:rsidRPr="00E96A4C" w:rsidRDefault="00477DA2" w:rsidP="007912B9">
            <w:pPr>
              <w:tabs>
                <w:tab w:val="left" w:pos="459"/>
              </w:tabs>
              <w:spacing w:line="240" w:lineRule="auto"/>
              <w:ind w:left="175" w:right="317"/>
              <w:contextualSpacing/>
              <w:jc w:val="both"/>
              <w:rPr>
                <w:rFonts w:ascii="Times New Roman" w:eastAsia="Calibri" w:hAnsi="Times New Roman" w:cs="Times New Roman"/>
                <w:sz w:val="24"/>
                <w:szCs w:val="24"/>
                <w:shd w:val="clear" w:color="auto" w:fill="FFFFFF"/>
              </w:rPr>
            </w:pPr>
            <w:r w:rsidRPr="00E96A4C">
              <w:rPr>
                <w:rFonts w:ascii="Times New Roman" w:eastAsia="Calibri" w:hAnsi="Times New Roman" w:cs="Times New Roman"/>
                <w:sz w:val="24"/>
                <w:szCs w:val="24"/>
                <w:shd w:val="clear" w:color="auto" w:fill="FFFFFF"/>
              </w:rPr>
              <w:t>13) вопросы планирования и организации работы по подготовке и переподготовке резерва управленческих кадров.</w:t>
            </w:r>
          </w:p>
        </w:tc>
      </w:tr>
      <w:tr w:rsidR="007600CA" w:rsidTr="007600CA">
        <w:trPr>
          <w:trHeight w:val="1116"/>
        </w:trPr>
        <w:tc>
          <w:tcPr>
            <w:tcW w:w="2411" w:type="dxa"/>
            <w:tcBorders>
              <w:top w:val="single" w:sz="4" w:space="0" w:color="auto"/>
              <w:left w:val="single" w:sz="4" w:space="0" w:color="auto"/>
              <w:bottom w:val="single" w:sz="4" w:space="0" w:color="auto"/>
              <w:right w:val="single" w:sz="4" w:space="0" w:color="auto"/>
            </w:tcBorders>
            <w:hideMark/>
          </w:tcPr>
          <w:p w:rsidR="007600CA" w:rsidRDefault="00760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работать с различными источниками статистической информации;</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оперативно принимать и реализовывать управленческие решения;</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вести деловые переговоры;</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осуществлять подбор и расстановку кадров;</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делегировать полномочия;</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своевременно выявлять и разрешать проблемные ситуации, приводящие к конфликту интересов;</w:t>
            </w:r>
          </w:p>
          <w:p w:rsidR="00485923" w:rsidRPr="00485923" w:rsidRDefault="00485923" w:rsidP="007912B9">
            <w:pPr>
              <w:numPr>
                <w:ilvl w:val="0"/>
                <w:numId w:val="23"/>
              </w:numPr>
              <w:tabs>
                <w:tab w:val="left" w:pos="601"/>
                <w:tab w:val="left" w:pos="993"/>
              </w:tabs>
              <w:spacing w:after="0" w:line="240" w:lineRule="auto"/>
              <w:ind w:left="317" w:right="317" w:firstLine="0"/>
              <w:contextualSpacing/>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планировать работу, контролировать, анализировать и прогнозировать последствия принимаемых решений, стимулировать достижение результатов;</w:t>
            </w:r>
          </w:p>
          <w:p w:rsidR="007600CA" w:rsidRPr="00485923" w:rsidRDefault="00485923" w:rsidP="007912B9">
            <w:pPr>
              <w:numPr>
                <w:ilvl w:val="0"/>
                <w:numId w:val="23"/>
              </w:numPr>
              <w:tabs>
                <w:tab w:val="left" w:pos="601"/>
                <w:tab w:val="left" w:pos="993"/>
              </w:tabs>
              <w:spacing w:after="0" w:line="240" w:lineRule="auto"/>
              <w:ind w:left="317" w:right="317" w:firstLine="0"/>
              <w:jc w:val="both"/>
              <w:rPr>
                <w:rFonts w:ascii="Times New Roman" w:eastAsia="Calibri" w:hAnsi="Times New Roman" w:cs="Times New Roman"/>
                <w:sz w:val="24"/>
                <w:szCs w:val="24"/>
                <w:lang w:eastAsia="en-US"/>
              </w:rPr>
            </w:pPr>
            <w:r w:rsidRPr="00485923">
              <w:rPr>
                <w:rFonts w:ascii="Times New Roman" w:eastAsia="Calibri" w:hAnsi="Times New Roman" w:cs="Times New Roman"/>
                <w:sz w:val="24"/>
                <w:szCs w:val="24"/>
                <w:lang w:eastAsia="en-US"/>
              </w:rPr>
              <w:t>определять оптимальную кадровую стратегию и кадровую политику организации.</w:t>
            </w:r>
          </w:p>
        </w:tc>
      </w:tr>
      <w:tr w:rsidR="007600CA" w:rsidTr="007600CA">
        <w:trPr>
          <w:trHeight w:val="2394"/>
        </w:trPr>
        <w:tc>
          <w:tcPr>
            <w:tcW w:w="2411" w:type="dxa"/>
            <w:tcBorders>
              <w:top w:val="single" w:sz="4" w:space="0" w:color="auto"/>
              <w:left w:val="single" w:sz="4" w:space="0" w:color="auto"/>
              <w:bottom w:val="single" w:sz="4" w:space="0" w:color="auto"/>
              <w:right w:val="single" w:sz="4" w:space="0" w:color="auto"/>
            </w:tcBorders>
            <w:hideMark/>
          </w:tcPr>
          <w:p w:rsidR="007600CA" w:rsidRDefault="00760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понятие нормы права, нормативного правового акта, правоотношений и их признаки;</w:t>
            </w:r>
          </w:p>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понятие проекта нормативного правового акта, инструменты и этапы его разработки;</w:t>
            </w:r>
          </w:p>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понятие формы федерального статистического наблюдения;</w:t>
            </w:r>
          </w:p>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понятие функции кадровой службы организации;</w:t>
            </w:r>
          </w:p>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понятие принципов формирования и оценки эффективности деятельности кадров</w:t>
            </w:r>
            <w:r>
              <w:rPr>
                <w:rFonts w:ascii="Times New Roman" w:hAnsi="Times New Roman"/>
                <w:sz w:val="24"/>
                <w:szCs w:val="24"/>
              </w:rPr>
              <w:t>ой</w:t>
            </w:r>
            <w:r w:rsidRPr="00760085">
              <w:rPr>
                <w:rFonts w:ascii="Times New Roman" w:hAnsi="Times New Roman"/>
                <w:sz w:val="24"/>
                <w:szCs w:val="24"/>
              </w:rPr>
              <w:t xml:space="preserve"> служб</w:t>
            </w:r>
            <w:r>
              <w:rPr>
                <w:rFonts w:ascii="Times New Roman" w:hAnsi="Times New Roman"/>
                <w:sz w:val="24"/>
                <w:szCs w:val="24"/>
              </w:rPr>
              <w:t>ы</w:t>
            </w:r>
            <w:r w:rsidRPr="00760085">
              <w:rPr>
                <w:rFonts w:ascii="Times New Roman" w:hAnsi="Times New Roman"/>
                <w:sz w:val="24"/>
                <w:szCs w:val="24"/>
              </w:rPr>
              <w:t xml:space="preserve"> в организаци</w:t>
            </w:r>
            <w:r>
              <w:rPr>
                <w:rFonts w:ascii="Times New Roman" w:hAnsi="Times New Roman"/>
                <w:sz w:val="24"/>
                <w:szCs w:val="24"/>
              </w:rPr>
              <w:t>и</w:t>
            </w:r>
            <w:r w:rsidRPr="00760085">
              <w:rPr>
                <w:rFonts w:ascii="Times New Roman" w:hAnsi="Times New Roman"/>
                <w:sz w:val="24"/>
                <w:szCs w:val="24"/>
              </w:rPr>
              <w:t>;</w:t>
            </w:r>
          </w:p>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перечень государственных наград Российской Федерации;</w:t>
            </w:r>
          </w:p>
          <w:p w:rsidR="00485923" w:rsidRPr="00760085"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 xml:space="preserve">процедура </w:t>
            </w:r>
            <w:proofErr w:type="spellStart"/>
            <w:r w:rsidRPr="00760085">
              <w:rPr>
                <w:rFonts w:ascii="Times New Roman" w:hAnsi="Times New Roman"/>
                <w:sz w:val="24"/>
                <w:szCs w:val="24"/>
              </w:rPr>
              <w:t>ходатайствования</w:t>
            </w:r>
            <w:proofErr w:type="spellEnd"/>
            <w:r w:rsidRPr="00760085">
              <w:rPr>
                <w:rFonts w:ascii="Times New Roman" w:hAnsi="Times New Roman"/>
                <w:sz w:val="24"/>
                <w:szCs w:val="24"/>
              </w:rPr>
              <w:t xml:space="preserve"> о награждении;</w:t>
            </w:r>
          </w:p>
          <w:p w:rsidR="007600CA" w:rsidRPr="00485923" w:rsidRDefault="00485923" w:rsidP="00E96A4C">
            <w:pPr>
              <w:pStyle w:val="aa"/>
              <w:numPr>
                <w:ilvl w:val="0"/>
                <w:numId w:val="16"/>
              </w:numPr>
              <w:tabs>
                <w:tab w:val="left" w:pos="601"/>
                <w:tab w:val="left" w:pos="993"/>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процедура поощрения и награждения за гражданскую службу.</w:t>
            </w:r>
          </w:p>
        </w:tc>
      </w:tr>
      <w:tr w:rsidR="007600CA" w:rsidTr="007600CA">
        <w:trPr>
          <w:trHeight w:val="618"/>
        </w:trPr>
        <w:tc>
          <w:tcPr>
            <w:tcW w:w="2411" w:type="dxa"/>
            <w:tcBorders>
              <w:top w:val="single" w:sz="4" w:space="0" w:color="auto"/>
              <w:left w:val="single" w:sz="4" w:space="0" w:color="auto"/>
              <w:bottom w:val="single" w:sz="4" w:space="0" w:color="auto"/>
              <w:right w:val="single" w:sz="4" w:space="0" w:color="auto"/>
            </w:tcBorders>
            <w:hideMark/>
          </w:tcPr>
          <w:p w:rsidR="007600CA" w:rsidRDefault="00760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Pr>
                <w:rFonts w:ascii="Times New Roman" w:hAnsi="Times New Roman"/>
                <w:sz w:val="24"/>
                <w:szCs w:val="24"/>
              </w:rPr>
              <w:t>разрабатывать</w:t>
            </w:r>
            <w:r w:rsidRPr="00760085">
              <w:rPr>
                <w:rFonts w:ascii="Times New Roman" w:hAnsi="Times New Roman"/>
                <w:sz w:val="24"/>
                <w:szCs w:val="24"/>
              </w:rPr>
              <w:t>, рассм</w:t>
            </w:r>
            <w:r>
              <w:rPr>
                <w:rFonts w:ascii="Times New Roman" w:hAnsi="Times New Roman"/>
                <w:sz w:val="24"/>
                <w:szCs w:val="24"/>
              </w:rPr>
              <w:t>атривать</w:t>
            </w:r>
            <w:r w:rsidRPr="00760085">
              <w:rPr>
                <w:rFonts w:ascii="Times New Roman" w:hAnsi="Times New Roman"/>
                <w:sz w:val="24"/>
                <w:szCs w:val="24"/>
              </w:rPr>
              <w:t xml:space="preserve"> и согласов</w:t>
            </w:r>
            <w:r>
              <w:rPr>
                <w:rFonts w:ascii="Times New Roman" w:hAnsi="Times New Roman"/>
                <w:sz w:val="24"/>
                <w:szCs w:val="24"/>
              </w:rPr>
              <w:t>ывать</w:t>
            </w:r>
            <w:r w:rsidRPr="00760085">
              <w:rPr>
                <w:rFonts w:ascii="Times New Roman" w:hAnsi="Times New Roman"/>
                <w:sz w:val="24"/>
                <w:szCs w:val="24"/>
              </w:rPr>
              <w:t xml:space="preserve"> проект</w:t>
            </w:r>
            <w:r>
              <w:rPr>
                <w:rFonts w:ascii="Times New Roman" w:hAnsi="Times New Roman"/>
                <w:sz w:val="24"/>
                <w:szCs w:val="24"/>
              </w:rPr>
              <w:t>ы</w:t>
            </w:r>
            <w:r w:rsidRPr="00760085">
              <w:rPr>
                <w:rFonts w:ascii="Times New Roman" w:hAnsi="Times New Roman"/>
                <w:sz w:val="24"/>
                <w:szCs w:val="24"/>
              </w:rPr>
              <w:t xml:space="preserve"> локальных правовых актов и других документов;</w:t>
            </w:r>
          </w:p>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Pr>
                <w:rFonts w:ascii="Times New Roman" w:hAnsi="Times New Roman"/>
                <w:sz w:val="24"/>
                <w:szCs w:val="24"/>
              </w:rPr>
              <w:t>подготавливать</w:t>
            </w:r>
            <w:r w:rsidRPr="00760085">
              <w:rPr>
                <w:rFonts w:ascii="Times New Roman" w:hAnsi="Times New Roman"/>
                <w:sz w:val="24"/>
                <w:szCs w:val="24"/>
              </w:rPr>
              <w:t xml:space="preserve"> официальны</w:t>
            </w:r>
            <w:r>
              <w:rPr>
                <w:rFonts w:ascii="Times New Roman" w:hAnsi="Times New Roman"/>
                <w:sz w:val="24"/>
                <w:szCs w:val="24"/>
              </w:rPr>
              <w:t>е</w:t>
            </w:r>
            <w:r w:rsidRPr="00760085">
              <w:rPr>
                <w:rFonts w:ascii="Times New Roman" w:hAnsi="Times New Roman"/>
                <w:sz w:val="24"/>
                <w:szCs w:val="24"/>
              </w:rPr>
              <w:t xml:space="preserve"> отзыв</w:t>
            </w:r>
            <w:r>
              <w:rPr>
                <w:rFonts w:ascii="Times New Roman" w:hAnsi="Times New Roman"/>
                <w:sz w:val="24"/>
                <w:szCs w:val="24"/>
              </w:rPr>
              <w:t>ы</w:t>
            </w:r>
            <w:r w:rsidRPr="00760085">
              <w:rPr>
                <w:rFonts w:ascii="Times New Roman" w:hAnsi="Times New Roman"/>
                <w:sz w:val="24"/>
                <w:szCs w:val="24"/>
              </w:rPr>
              <w:t xml:space="preserve"> на проекты локальных правовых актов;</w:t>
            </w:r>
          </w:p>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контролировать качество и согласованность полученных результатов;</w:t>
            </w:r>
          </w:p>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ве</w:t>
            </w:r>
            <w:r>
              <w:rPr>
                <w:rFonts w:ascii="Times New Roman" w:hAnsi="Times New Roman"/>
                <w:sz w:val="24"/>
                <w:szCs w:val="24"/>
              </w:rPr>
              <w:t>сти</w:t>
            </w:r>
            <w:r w:rsidRPr="00760085">
              <w:rPr>
                <w:rFonts w:ascii="Times New Roman" w:hAnsi="Times New Roman"/>
                <w:sz w:val="24"/>
                <w:szCs w:val="24"/>
              </w:rPr>
              <w:t xml:space="preserve"> личны</w:t>
            </w:r>
            <w:r>
              <w:rPr>
                <w:rFonts w:ascii="Times New Roman" w:hAnsi="Times New Roman"/>
                <w:sz w:val="24"/>
                <w:szCs w:val="24"/>
              </w:rPr>
              <w:t>е</w:t>
            </w:r>
            <w:r w:rsidRPr="00760085">
              <w:rPr>
                <w:rFonts w:ascii="Times New Roman" w:hAnsi="Times New Roman"/>
                <w:sz w:val="24"/>
                <w:szCs w:val="24"/>
              </w:rPr>
              <w:t xml:space="preserve"> дел</w:t>
            </w:r>
            <w:r>
              <w:rPr>
                <w:rFonts w:ascii="Times New Roman" w:hAnsi="Times New Roman"/>
                <w:sz w:val="24"/>
                <w:szCs w:val="24"/>
              </w:rPr>
              <w:t>а</w:t>
            </w:r>
            <w:r w:rsidRPr="00760085">
              <w:rPr>
                <w:rFonts w:ascii="Times New Roman" w:hAnsi="Times New Roman"/>
                <w:sz w:val="24"/>
                <w:szCs w:val="24"/>
              </w:rPr>
              <w:t>, трудовы</w:t>
            </w:r>
            <w:r>
              <w:rPr>
                <w:rFonts w:ascii="Times New Roman" w:hAnsi="Times New Roman"/>
                <w:sz w:val="24"/>
                <w:szCs w:val="24"/>
              </w:rPr>
              <w:t>е</w:t>
            </w:r>
            <w:r w:rsidRPr="00760085">
              <w:rPr>
                <w:rFonts w:ascii="Times New Roman" w:hAnsi="Times New Roman"/>
                <w:sz w:val="24"/>
                <w:szCs w:val="24"/>
              </w:rPr>
              <w:t xml:space="preserve"> книж</w:t>
            </w:r>
            <w:r>
              <w:rPr>
                <w:rFonts w:ascii="Times New Roman" w:hAnsi="Times New Roman"/>
                <w:sz w:val="24"/>
                <w:szCs w:val="24"/>
              </w:rPr>
              <w:t>ки</w:t>
            </w:r>
            <w:r w:rsidRPr="00760085">
              <w:rPr>
                <w:rFonts w:ascii="Times New Roman" w:hAnsi="Times New Roman"/>
                <w:sz w:val="24"/>
                <w:szCs w:val="24"/>
              </w:rPr>
              <w:t xml:space="preserve"> гражданских служащих, </w:t>
            </w:r>
            <w:r w:rsidRPr="00760085">
              <w:rPr>
                <w:rFonts w:ascii="Times New Roman" w:hAnsi="Times New Roman"/>
                <w:sz w:val="24"/>
                <w:szCs w:val="24"/>
              </w:rPr>
              <w:lastRenderedPageBreak/>
              <w:t>работа</w:t>
            </w:r>
            <w:r>
              <w:rPr>
                <w:rFonts w:ascii="Times New Roman" w:hAnsi="Times New Roman"/>
                <w:sz w:val="24"/>
                <w:szCs w:val="24"/>
              </w:rPr>
              <w:t>ть</w:t>
            </w:r>
            <w:r w:rsidRPr="00760085">
              <w:rPr>
                <w:rFonts w:ascii="Times New Roman" w:hAnsi="Times New Roman"/>
                <w:sz w:val="24"/>
                <w:szCs w:val="24"/>
              </w:rPr>
              <w:t xml:space="preserve"> со служебными удостоверениями;</w:t>
            </w:r>
          </w:p>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организ</w:t>
            </w:r>
            <w:r>
              <w:rPr>
                <w:rFonts w:ascii="Times New Roman" w:hAnsi="Times New Roman"/>
                <w:sz w:val="24"/>
                <w:szCs w:val="24"/>
              </w:rPr>
              <w:t>овывать</w:t>
            </w:r>
            <w:r w:rsidRPr="00760085">
              <w:rPr>
                <w:rFonts w:ascii="Times New Roman" w:hAnsi="Times New Roman"/>
                <w:sz w:val="24"/>
                <w:szCs w:val="24"/>
              </w:rPr>
              <w:t xml:space="preserve"> и нормиро</w:t>
            </w:r>
            <w:r>
              <w:rPr>
                <w:rFonts w:ascii="Times New Roman" w:hAnsi="Times New Roman"/>
                <w:sz w:val="24"/>
                <w:szCs w:val="24"/>
              </w:rPr>
              <w:t>вать труд</w:t>
            </w:r>
            <w:r w:rsidRPr="00760085">
              <w:rPr>
                <w:rFonts w:ascii="Times New Roman" w:hAnsi="Times New Roman"/>
                <w:sz w:val="24"/>
                <w:szCs w:val="24"/>
              </w:rPr>
              <w:t>;</w:t>
            </w:r>
          </w:p>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пользова</w:t>
            </w:r>
            <w:r>
              <w:rPr>
                <w:rFonts w:ascii="Times New Roman" w:hAnsi="Times New Roman"/>
                <w:sz w:val="24"/>
                <w:szCs w:val="24"/>
              </w:rPr>
              <w:t>ться</w:t>
            </w:r>
            <w:r w:rsidRPr="00760085">
              <w:rPr>
                <w:rFonts w:ascii="Times New Roman" w:hAnsi="Times New Roman"/>
                <w:sz w:val="24"/>
                <w:szCs w:val="24"/>
              </w:rPr>
              <w:t xml:space="preserve"> современной оргтехникой и программными продуктами, работа</w:t>
            </w:r>
            <w:r>
              <w:rPr>
                <w:rFonts w:ascii="Times New Roman" w:hAnsi="Times New Roman"/>
                <w:sz w:val="24"/>
                <w:szCs w:val="24"/>
              </w:rPr>
              <w:t>ть</w:t>
            </w:r>
            <w:r w:rsidRPr="00760085">
              <w:rPr>
                <w:rFonts w:ascii="Times New Roman" w:hAnsi="Times New Roman"/>
                <w:sz w:val="24"/>
                <w:szCs w:val="24"/>
              </w:rPr>
              <w:t xml:space="preserve"> с внутренними и периферийными устройствами компьютера;</w:t>
            </w:r>
          </w:p>
          <w:p w:rsidR="00485923" w:rsidRPr="00760085"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proofErr w:type="gramStart"/>
            <w:r w:rsidRPr="00760085">
              <w:rPr>
                <w:rFonts w:ascii="Times New Roman" w:hAnsi="Times New Roman"/>
                <w:sz w:val="24"/>
                <w:szCs w:val="24"/>
              </w:rPr>
              <w:t>работа</w:t>
            </w:r>
            <w:r>
              <w:rPr>
                <w:rFonts w:ascii="Times New Roman" w:hAnsi="Times New Roman"/>
                <w:sz w:val="24"/>
                <w:szCs w:val="24"/>
              </w:rPr>
              <w:t>ть</w:t>
            </w:r>
            <w:r w:rsidRPr="00760085">
              <w:rPr>
                <w:rFonts w:ascii="Times New Roman" w:hAnsi="Times New Roman"/>
                <w:sz w:val="24"/>
                <w:szCs w:val="24"/>
              </w:rPr>
              <w:t xml:space="preserve"> с информационно-коммуникационными сетями, в том числе сетью Интернет, работа</w:t>
            </w:r>
            <w:r>
              <w:rPr>
                <w:rFonts w:ascii="Times New Roman" w:hAnsi="Times New Roman"/>
                <w:sz w:val="24"/>
                <w:szCs w:val="24"/>
              </w:rPr>
              <w:t>ть</w:t>
            </w:r>
            <w:r w:rsidRPr="00760085">
              <w:rPr>
                <w:rFonts w:ascii="Times New Roman" w:hAnsi="Times New Roman"/>
                <w:sz w:val="24"/>
                <w:szCs w:val="24"/>
              </w:rPr>
              <w:t xml:space="preserve"> в операционной системе, работа</w:t>
            </w:r>
            <w:r>
              <w:rPr>
                <w:rFonts w:ascii="Times New Roman" w:hAnsi="Times New Roman"/>
                <w:sz w:val="24"/>
                <w:szCs w:val="24"/>
              </w:rPr>
              <w:t>ть</w:t>
            </w:r>
            <w:r w:rsidRPr="00760085">
              <w:rPr>
                <w:rFonts w:ascii="Times New Roman" w:hAnsi="Times New Roman"/>
                <w:sz w:val="24"/>
                <w:szCs w:val="24"/>
              </w:rPr>
              <w:t xml:space="preserve"> с электронной почтой, работа</w:t>
            </w:r>
            <w:r>
              <w:rPr>
                <w:rFonts w:ascii="Times New Roman" w:hAnsi="Times New Roman"/>
                <w:sz w:val="24"/>
                <w:szCs w:val="24"/>
              </w:rPr>
              <w:t>ть</w:t>
            </w:r>
            <w:r w:rsidRPr="00760085">
              <w:rPr>
                <w:rFonts w:ascii="Times New Roman" w:hAnsi="Times New Roman"/>
                <w:sz w:val="24"/>
                <w:szCs w:val="24"/>
              </w:rPr>
              <w:t xml:space="preserve"> с в текстовом редакторе, работа</w:t>
            </w:r>
            <w:r>
              <w:rPr>
                <w:rFonts w:ascii="Times New Roman" w:hAnsi="Times New Roman"/>
                <w:sz w:val="24"/>
                <w:szCs w:val="24"/>
              </w:rPr>
              <w:t>ть</w:t>
            </w:r>
            <w:r w:rsidRPr="00760085">
              <w:rPr>
                <w:rFonts w:ascii="Times New Roman" w:hAnsi="Times New Roman"/>
                <w:sz w:val="24"/>
                <w:szCs w:val="24"/>
              </w:rPr>
              <w:t xml:space="preserve"> с электронными таблицами.</w:t>
            </w:r>
            <w:proofErr w:type="gramEnd"/>
          </w:p>
          <w:p w:rsidR="007600CA" w:rsidRPr="00485923" w:rsidRDefault="00485923" w:rsidP="00E96A4C">
            <w:pPr>
              <w:pStyle w:val="aa"/>
              <w:numPr>
                <w:ilvl w:val="0"/>
                <w:numId w:val="14"/>
              </w:numPr>
              <w:tabs>
                <w:tab w:val="left" w:pos="317"/>
                <w:tab w:val="left" w:pos="601"/>
              </w:tabs>
              <w:spacing w:after="0" w:line="240" w:lineRule="auto"/>
              <w:ind w:left="175" w:right="317" w:firstLine="0"/>
              <w:jc w:val="both"/>
              <w:rPr>
                <w:rFonts w:ascii="Times New Roman" w:hAnsi="Times New Roman"/>
                <w:sz w:val="24"/>
                <w:szCs w:val="24"/>
              </w:rPr>
            </w:pPr>
            <w:r w:rsidRPr="00760085">
              <w:rPr>
                <w:rFonts w:ascii="Times New Roman" w:hAnsi="Times New Roman"/>
                <w:sz w:val="24"/>
                <w:szCs w:val="24"/>
              </w:rPr>
              <w:t>работа</w:t>
            </w:r>
            <w:r>
              <w:rPr>
                <w:rFonts w:ascii="Times New Roman" w:hAnsi="Times New Roman"/>
                <w:sz w:val="24"/>
                <w:szCs w:val="24"/>
              </w:rPr>
              <w:t>ть</w:t>
            </w:r>
            <w:r w:rsidRPr="00760085">
              <w:rPr>
                <w:rFonts w:ascii="Times New Roman" w:hAnsi="Times New Roman"/>
                <w:sz w:val="24"/>
                <w:szCs w:val="24"/>
              </w:rPr>
              <w:t xml:space="preserve"> с базами данных.</w:t>
            </w:r>
          </w:p>
        </w:tc>
      </w:tr>
      <w:tr w:rsidR="007600CA" w:rsidTr="007600CA">
        <w:trPr>
          <w:trHeight w:val="618"/>
        </w:trPr>
        <w:tc>
          <w:tcPr>
            <w:tcW w:w="2411" w:type="dxa"/>
            <w:tcBorders>
              <w:top w:val="single" w:sz="4" w:space="0" w:color="auto"/>
              <w:left w:val="single" w:sz="4" w:space="0" w:color="auto"/>
              <w:bottom w:val="single" w:sz="4" w:space="0" w:color="auto"/>
              <w:right w:val="single" w:sz="4" w:space="0" w:color="auto"/>
            </w:tcBorders>
            <w:hideMark/>
          </w:tcPr>
          <w:p w:rsidR="007600CA" w:rsidRDefault="00760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Ответственность за неисполнение</w:t>
            </w:r>
          </w:p>
          <w:p w:rsidR="007600CA" w:rsidRDefault="00760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hideMark/>
          </w:tcPr>
          <w:p w:rsidR="007600CA" w:rsidRPr="002D009F" w:rsidRDefault="007600CA" w:rsidP="00E96A4C">
            <w:pPr>
              <w:widowControl w:val="0"/>
              <w:tabs>
                <w:tab w:val="left" w:pos="317"/>
                <w:tab w:val="left" w:pos="742"/>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2D009F">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2D009F">
              <w:rPr>
                <w:rFonts w:ascii="Times New Roman" w:eastAsia="Times New Roman" w:hAnsi="Times New Roman" w:cs="Times New Roman"/>
                <w:sz w:val="24"/>
                <w:szCs w:val="24"/>
              </w:rPr>
              <w:t>установлена</w:t>
            </w:r>
            <w:proofErr w:type="gramEnd"/>
            <w:r w:rsidRPr="002D009F">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7600CA" w:rsidRPr="002D009F" w:rsidRDefault="007600CA" w:rsidP="00E96A4C">
            <w:pPr>
              <w:widowControl w:val="0"/>
              <w:tabs>
                <w:tab w:val="left" w:pos="317"/>
                <w:tab w:val="left" w:pos="742"/>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2D009F">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7600CA" w:rsidRDefault="007600CA" w:rsidP="00E96A4C">
            <w:pPr>
              <w:widowControl w:val="0"/>
              <w:tabs>
                <w:tab w:val="left" w:pos="317"/>
                <w:tab w:val="left" w:pos="742"/>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2D009F">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7600CA" w:rsidRDefault="007600CA" w:rsidP="007600CA">
      <w:pPr>
        <w:spacing w:after="0" w:line="240" w:lineRule="auto"/>
        <w:rPr>
          <w:rFonts w:ascii="Times New Roman" w:eastAsia="Times New Roman" w:hAnsi="Times New Roman" w:cs="Times New Roman"/>
          <w:sz w:val="24"/>
          <w:szCs w:val="24"/>
        </w:rPr>
      </w:pPr>
    </w:p>
    <w:p w:rsidR="007600CA" w:rsidRDefault="007600CA" w:rsidP="007600CA">
      <w:pPr>
        <w:spacing w:after="0" w:line="240" w:lineRule="auto"/>
        <w:ind w:firstLine="709"/>
        <w:jc w:val="both"/>
        <w:rPr>
          <w:rFonts w:ascii="Times New Roman" w:eastAsia="Times New Roman" w:hAnsi="Times New Roman" w:cs="Times New Roman"/>
          <w:b/>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64CF3" w:rsidRPr="00575C5B" w:rsidRDefault="00264CF3" w:rsidP="00264CF3">
      <w:pPr>
        <w:spacing w:after="0" w:line="240" w:lineRule="auto"/>
        <w:jc w:val="right"/>
        <w:rPr>
          <w:rFonts w:ascii="Times New Roman" w:eastAsia="Times New Roman" w:hAnsi="Times New Roman" w:cs="Times New Roman"/>
          <w:sz w:val="24"/>
          <w:szCs w:val="24"/>
        </w:rPr>
      </w:pPr>
      <w:r w:rsidRPr="00575C5B">
        <w:rPr>
          <w:rFonts w:ascii="Times New Roman" w:eastAsia="Times New Roman" w:hAnsi="Times New Roman" w:cs="Times New Roman"/>
          <w:sz w:val="24"/>
          <w:szCs w:val="24"/>
        </w:rPr>
        <w:lastRenderedPageBreak/>
        <w:t xml:space="preserve">Приложение № </w:t>
      </w:r>
      <w:r w:rsidR="007600CA" w:rsidRPr="00575C5B">
        <w:rPr>
          <w:rFonts w:ascii="Times New Roman" w:eastAsia="Times New Roman" w:hAnsi="Times New Roman" w:cs="Times New Roman"/>
          <w:sz w:val="24"/>
          <w:szCs w:val="24"/>
        </w:rPr>
        <w:t>2</w:t>
      </w:r>
    </w:p>
    <w:p w:rsidR="00264CF3" w:rsidRPr="00575C5B" w:rsidRDefault="00264CF3" w:rsidP="00264CF3">
      <w:pPr>
        <w:spacing w:after="0" w:line="240" w:lineRule="auto"/>
        <w:jc w:val="center"/>
        <w:rPr>
          <w:rFonts w:ascii="Times New Roman" w:eastAsia="Times New Roman" w:hAnsi="Times New Roman" w:cs="Times New Roman"/>
          <w:b/>
          <w:sz w:val="24"/>
          <w:szCs w:val="24"/>
        </w:rPr>
      </w:pPr>
    </w:p>
    <w:p w:rsidR="00264CF3" w:rsidRPr="00575C5B" w:rsidRDefault="00264CF3" w:rsidP="00264CF3">
      <w:pPr>
        <w:spacing w:after="0" w:line="240" w:lineRule="auto"/>
        <w:jc w:val="center"/>
        <w:rPr>
          <w:rFonts w:ascii="Times New Roman" w:eastAsia="Times New Roman" w:hAnsi="Times New Roman" w:cs="Times New Roman"/>
          <w:b/>
          <w:sz w:val="24"/>
          <w:szCs w:val="24"/>
        </w:rPr>
      </w:pPr>
      <w:r w:rsidRPr="00575C5B">
        <w:rPr>
          <w:rFonts w:ascii="Times New Roman" w:eastAsia="Times New Roman" w:hAnsi="Times New Roman" w:cs="Times New Roman"/>
          <w:b/>
          <w:sz w:val="24"/>
          <w:szCs w:val="24"/>
        </w:rPr>
        <w:t xml:space="preserve">Квалификационные требования </w:t>
      </w:r>
    </w:p>
    <w:p w:rsidR="00264CF3" w:rsidRPr="00575C5B" w:rsidRDefault="00264CF3" w:rsidP="00264CF3">
      <w:pPr>
        <w:spacing w:after="0" w:line="240" w:lineRule="auto"/>
        <w:jc w:val="center"/>
        <w:rPr>
          <w:rFonts w:ascii="Times New Roman" w:eastAsia="Times New Roman" w:hAnsi="Times New Roman" w:cs="Times New Roman"/>
          <w:b/>
          <w:sz w:val="24"/>
          <w:szCs w:val="24"/>
        </w:rPr>
      </w:pPr>
      <w:r w:rsidRPr="00575C5B">
        <w:rPr>
          <w:rFonts w:ascii="Times New Roman" w:eastAsia="Times New Roman" w:hAnsi="Times New Roman" w:cs="Times New Roman"/>
          <w:b/>
          <w:sz w:val="24"/>
          <w:szCs w:val="24"/>
        </w:rPr>
        <w:t xml:space="preserve">для замещения вакантной должности гражданской службы </w:t>
      </w:r>
    </w:p>
    <w:p w:rsidR="00264CF3" w:rsidRPr="00575C5B" w:rsidRDefault="00264CF3" w:rsidP="00264CF3">
      <w:pPr>
        <w:spacing w:after="0" w:line="240" w:lineRule="auto"/>
        <w:jc w:val="center"/>
        <w:rPr>
          <w:rFonts w:ascii="Times New Roman" w:eastAsia="Times New Roman" w:hAnsi="Times New Roman" w:cs="Times New Roman"/>
          <w:b/>
          <w:sz w:val="24"/>
          <w:szCs w:val="24"/>
        </w:rPr>
      </w:pPr>
    </w:p>
    <w:p w:rsidR="00264CF3" w:rsidRPr="00A901BF" w:rsidRDefault="00264CF3" w:rsidP="00264CF3">
      <w:pPr>
        <w:spacing w:after="0" w:line="240" w:lineRule="auto"/>
        <w:ind w:left="-567" w:firstLine="425"/>
        <w:jc w:val="center"/>
        <w:rPr>
          <w:rFonts w:ascii="Times New Roman" w:eastAsia="Times New Roman" w:hAnsi="Times New Roman" w:cs="Times New Roman"/>
          <w:sz w:val="24"/>
          <w:szCs w:val="24"/>
          <w:u w:val="single"/>
        </w:rPr>
      </w:pPr>
      <w:r w:rsidRPr="00575C5B">
        <w:rPr>
          <w:rFonts w:ascii="Times New Roman" w:eastAsia="Times New Roman" w:hAnsi="Times New Roman" w:cs="Times New Roman"/>
          <w:sz w:val="24"/>
          <w:szCs w:val="24"/>
          <w:u w:val="single"/>
        </w:rPr>
        <w:t>- главного специалиста-эксперта  отдела информационных ресурсов и технологий</w:t>
      </w:r>
      <w:r w:rsidRPr="00A901BF">
        <w:rPr>
          <w:rFonts w:ascii="Times New Roman" w:eastAsia="Times New Roman" w:hAnsi="Times New Roman" w:cs="Times New Roman"/>
          <w:sz w:val="24"/>
          <w:szCs w:val="24"/>
          <w:u w:val="single"/>
        </w:rPr>
        <w:t xml:space="preserve"> </w:t>
      </w:r>
    </w:p>
    <w:p w:rsidR="00264CF3" w:rsidRPr="00A901BF" w:rsidRDefault="00264CF3" w:rsidP="00264CF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64CF3" w:rsidRPr="00A901BF" w:rsidRDefault="00264CF3" w:rsidP="00264CF3">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64CF3" w:rsidRPr="00A901BF" w:rsidRDefault="00264CF3" w:rsidP="00264CF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64CF3" w:rsidRPr="00A901BF" w:rsidTr="00551A60">
        <w:trPr>
          <w:trHeight w:val="1136"/>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551A60">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64CF3" w:rsidRPr="00A901BF" w:rsidRDefault="00264CF3" w:rsidP="00551A60">
            <w:pPr>
              <w:spacing w:after="0" w:line="240" w:lineRule="auto"/>
              <w:jc w:val="center"/>
              <w:rPr>
                <w:rFonts w:ascii="Times New Roman" w:eastAsia="Times New Roman" w:hAnsi="Times New Roman" w:cs="Times New Roman"/>
                <w:sz w:val="24"/>
                <w:szCs w:val="24"/>
              </w:rPr>
            </w:pPr>
          </w:p>
          <w:p w:rsidR="00264CF3" w:rsidRPr="00A901BF" w:rsidRDefault="00264CF3" w:rsidP="00551A6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551A60">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64CF3" w:rsidRPr="00A901BF" w:rsidTr="00551A60">
        <w:trPr>
          <w:trHeight w:val="570"/>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551A60">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64CF3" w:rsidRPr="00A901BF" w:rsidRDefault="00264CF3" w:rsidP="00551A6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561114">
            <w:pPr>
              <w:tabs>
                <w:tab w:val="left" w:pos="175"/>
              </w:tabs>
              <w:spacing w:after="0" w:line="240" w:lineRule="auto"/>
              <w:ind w:left="317" w:right="175"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p>
        </w:tc>
      </w:tr>
      <w:tr w:rsidR="00264CF3" w:rsidRPr="00A901BF" w:rsidTr="00551A60">
        <w:trPr>
          <w:trHeight w:val="1550"/>
        </w:trPr>
        <w:tc>
          <w:tcPr>
            <w:tcW w:w="241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551A60">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765BF4">
            <w:pPr>
              <w:tabs>
                <w:tab w:val="left" w:pos="1134"/>
              </w:tabs>
              <w:spacing w:after="0" w:line="240" w:lineRule="auto"/>
              <w:ind w:left="317"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64CF3" w:rsidRPr="00A901BF" w:rsidRDefault="00264CF3" w:rsidP="00765BF4">
            <w:pPr>
              <w:keepLines/>
              <w:widowControl w:val="0"/>
              <w:tabs>
                <w:tab w:val="left" w:pos="175"/>
                <w:tab w:val="left" w:pos="317"/>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64CF3" w:rsidRPr="005527F4" w:rsidTr="00551A60">
        <w:trPr>
          <w:trHeight w:val="962"/>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551A60">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hAnsi="Times New Roman"/>
                <w:sz w:val="24"/>
                <w:szCs w:val="24"/>
              </w:rPr>
            </w:pPr>
            <w:r>
              <w:rPr>
                <w:rFonts w:ascii="Times New Roman" w:hAnsi="Times New Roman"/>
                <w:sz w:val="24"/>
                <w:szCs w:val="24"/>
              </w:rPr>
              <w:t>П</w:t>
            </w:r>
            <w:r w:rsidRPr="005527F4">
              <w:rPr>
                <w:rFonts w:ascii="Times New Roman" w:hAnsi="Times New Roman"/>
                <w:sz w:val="24"/>
                <w:szCs w:val="24"/>
              </w:rPr>
              <w:t>онятие базовых информационных ресурсов.</w:t>
            </w:r>
          </w:p>
        </w:tc>
      </w:tr>
      <w:tr w:rsidR="00264CF3" w:rsidRPr="005527F4" w:rsidTr="00551A60">
        <w:trPr>
          <w:trHeight w:val="1116"/>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551A60">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p>
        </w:tc>
      </w:tr>
      <w:tr w:rsidR="00264CF3" w:rsidRPr="005527F4" w:rsidTr="00551A60">
        <w:trPr>
          <w:trHeight w:val="974"/>
        </w:trPr>
        <w:tc>
          <w:tcPr>
            <w:tcW w:w="241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551A60">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765BF4">
            <w:pPr>
              <w:pStyle w:val="aa"/>
              <w:spacing w:after="0" w:line="240" w:lineRule="auto"/>
              <w:ind w:left="317" w:right="175" w:hanging="11"/>
              <w:jc w:val="both"/>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64CF3" w:rsidRPr="007562A0" w:rsidRDefault="00264CF3" w:rsidP="00765BF4">
            <w:pPr>
              <w:pStyle w:val="aa"/>
              <w:spacing w:after="0" w:line="240" w:lineRule="auto"/>
              <w:ind w:left="317" w:right="175"/>
              <w:jc w:val="both"/>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64CF3" w:rsidRPr="005527F4" w:rsidTr="00551A60">
        <w:trPr>
          <w:trHeight w:val="618"/>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551A6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pStyle w:val="ConsPlusNormal"/>
              <w:ind w:left="317" w:right="175"/>
              <w:jc w:val="both"/>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Pr="005527F4">
              <w:rPr>
                <w:rFonts w:ascii="Times New Roman" w:eastAsia="Calibri" w:hAnsi="Times New Roman"/>
                <w:sz w:val="24"/>
                <w:szCs w:val="24"/>
                <w:lang w:eastAsia="x-none"/>
              </w:rPr>
              <w:t>становка, настройка и работа пользовательского программного обеспечения</w:t>
            </w:r>
          </w:p>
          <w:p w:rsidR="00264CF3" w:rsidRPr="005527F4" w:rsidRDefault="00264CF3" w:rsidP="00765BF4">
            <w:pPr>
              <w:pStyle w:val="ConsPlusNormal"/>
              <w:ind w:left="317" w:right="175"/>
              <w:jc w:val="both"/>
              <w:outlineLvl w:val="0"/>
              <w:rPr>
                <w:rFonts w:ascii="Times New Roman" w:eastAsia="Calibri" w:hAnsi="Times New Roman"/>
                <w:sz w:val="24"/>
                <w:szCs w:val="24"/>
                <w:lang w:eastAsia="x-none"/>
              </w:rPr>
            </w:pPr>
          </w:p>
        </w:tc>
      </w:tr>
      <w:tr w:rsidR="00264CF3" w:rsidRPr="00A901BF" w:rsidTr="00551A60">
        <w:trPr>
          <w:trHeight w:val="618"/>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551A6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64CF3" w:rsidRPr="005527F4" w:rsidRDefault="00264CF3" w:rsidP="00551A6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64CF3" w:rsidRPr="005527F4" w:rsidRDefault="00264CF3" w:rsidP="00551A6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64CF3" w:rsidRPr="005527F4" w:rsidRDefault="00264CF3" w:rsidP="00551A6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64CF3" w:rsidRPr="005527F4" w:rsidRDefault="00264CF3" w:rsidP="00551A6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64CF3" w:rsidRPr="00A901BF" w:rsidRDefault="00264CF3" w:rsidP="00264CF3">
      <w:pPr>
        <w:spacing w:after="0" w:line="240" w:lineRule="auto"/>
        <w:rPr>
          <w:rFonts w:ascii="Times New Roman" w:eastAsia="Times New Roman" w:hAnsi="Times New Roman" w:cs="Times New Roman"/>
          <w:sz w:val="24"/>
          <w:szCs w:val="24"/>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BC6483" w:rsidRPr="006E3953" w:rsidRDefault="007600CA" w:rsidP="00BC64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BC6483" w:rsidRPr="006E3953" w:rsidRDefault="00BC6483" w:rsidP="00BC6483">
      <w:pPr>
        <w:spacing w:after="0" w:line="240" w:lineRule="auto"/>
        <w:jc w:val="center"/>
        <w:rPr>
          <w:rFonts w:ascii="Times New Roman" w:eastAsia="Times New Roman" w:hAnsi="Times New Roman" w:cs="Times New Roman"/>
          <w:b/>
          <w:sz w:val="24"/>
          <w:szCs w:val="24"/>
        </w:rPr>
      </w:pPr>
    </w:p>
    <w:p w:rsidR="00BC6483" w:rsidRPr="006E3953" w:rsidRDefault="00BC6483" w:rsidP="00BC6483">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Квалификационные требования </w:t>
      </w:r>
    </w:p>
    <w:p w:rsidR="00BC6483" w:rsidRDefault="00BC6483" w:rsidP="00BC6483">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для замещения вакантной должности гражданской службы</w:t>
      </w:r>
    </w:p>
    <w:p w:rsidR="00BC6483" w:rsidRDefault="00BC6483" w:rsidP="00BC6483">
      <w:pPr>
        <w:spacing w:after="0" w:line="240" w:lineRule="auto"/>
        <w:jc w:val="center"/>
        <w:rPr>
          <w:rFonts w:ascii="Times New Roman" w:eastAsia="Times New Roman" w:hAnsi="Times New Roman" w:cs="Times New Roman"/>
          <w:b/>
          <w:sz w:val="24"/>
          <w:szCs w:val="24"/>
        </w:rPr>
      </w:pPr>
    </w:p>
    <w:p w:rsidR="00BC6483" w:rsidRPr="006E3953" w:rsidRDefault="00BC6483" w:rsidP="00BC6483">
      <w:pPr>
        <w:spacing w:after="0" w:line="240" w:lineRule="auto"/>
        <w:ind w:left="-567" w:firstLine="425"/>
        <w:jc w:val="center"/>
        <w:rPr>
          <w:rFonts w:ascii="Times New Roman" w:eastAsia="Times New Roman" w:hAnsi="Times New Roman" w:cs="Times New Roman"/>
          <w:sz w:val="24"/>
          <w:szCs w:val="24"/>
          <w:u w:val="single"/>
        </w:rPr>
      </w:pPr>
      <w:r w:rsidRPr="00561114">
        <w:rPr>
          <w:rFonts w:ascii="Times New Roman" w:eastAsia="Times New Roman" w:hAnsi="Times New Roman" w:cs="Times New Roman"/>
          <w:sz w:val="24"/>
          <w:szCs w:val="24"/>
          <w:u w:val="single"/>
        </w:rPr>
        <w:t>- ведущего специалиста-эксперта  отдела информационных ресурсов и технологий</w:t>
      </w:r>
      <w:r w:rsidRPr="006E3953">
        <w:rPr>
          <w:rFonts w:ascii="Times New Roman" w:eastAsia="Times New Roman" w:hAnsi="Times New Roman" w:cs="Times New Roman"/>
          <w:sz w:val="24"/>
          <w:szCs w:val="24"/>
          <w:u w:val="single"/>
        </w:rPr>
        <w:t xml:space="preserve"> </w:t>
      </w:r>
    </w:p>
    <w:p w:rsidR="00BC6483" w:rsidRPr="006E3953" w:rsidRDefault="00BC6483" w:rsidP="00BC648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BC6483" w:rsidRPr="006E3953" w:rsidRDefault="00BC6483" w:rsidP="00BC6483">
      <w:pPr>
        <w:spacing w:after="0" w:line="240" w:lineRule="auto"/>
        <w:ind w:left="-56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BC6483" w:rsidRPr="006E3953" w:rsidRDefault="00BC6483" w:rsidP="00BC648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C6483" w:rsidRPr="006E3953" w:rsidTr="00BA7470">
        <w:trPr>
          <w:trHeight w:val="1136"/>
        </w:trPr>
        <w:tc>
          <w:tcPr>
            <w:tcW w:w="2411" w:type="dxa"/>
            <w:tcBorders>
              <w:top w:val="single" w:sz="4" w:space="0" w:color="auto"/>
              <w:left w:val="single" w:sz="4" w:space="0" w:color="auto"/>
              <w:bottom w:val="single" w:sz="4" w:space="0" w:color="auto"/>
              <w:right w:val="single" w:sz="4" w:space="0" w:color="auto"/>
            </w:tcBorders>
          </w:tcPr>
          <w:p w:rsidR="00BC6483" w:rsidRPr="006E3953" w:rsidRDefault="00BC6483" w:rsidP="00BA7470">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Базовые квалификационные требования</w:t>
            </w:r>
          </w:p>
          <w:p w:rsidR="00BC6483" w:rsidRPr="006E3953" w:rsidRDefault="00BC6483" w:rsidP="00BA7470">
            <w:pPr>
              <w:spacing w:after="0" w:line="240" w:lineRule="auto"/>
              <w:jc w:val="center"/>
              <w:rPr>
                <w:rFonts w:ascii="Times New Roman" w:eastAsia="Times New Roman" w:hAnsi="Times New Roman" w:cs="Times New Roman"/>
                <w:sz w:val="24"/>
                <w:szCs w:val="24"/>
              </w:rPr>
            </w:pPr>
          </w:p>
          <w:p w:rsidR="00BC6483" w:rsidRPr="006E3953" w:rsidRDefault="00BC6483" w:rsidP="00BA747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6E3953" w:rsidRDefault="00BC6483" w:rsidP="00BA7470">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Базовые знания</w:t>
            </w:r>
            <w:r w:rsidRPr="006E3953">
              <w:rPr>
                <w:rFonts w:ascii="Times New Roman" w:eastAsia="Times New Roman" w:hAnsi="Times New Roman" w:cs="Times New Roman"/>
                <w:sz w:val="24"/>
                <w:szCs w:val="24"/>
              </w:rPr>
              <w:t>:</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2) знание основ:</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а) Конституции Российской Федерации;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Общие умения</w:t>
            </w:r>
            <w:r w:rsidRPr="006E3953">
              <w:rPr>
                <w:rFonts w:ascii="Times New Roman" w:eastAsia="Times New Roman" w:hAnsi="Times New Roman" w:cs="Times New Roman"/>
                <w:sz w:val="24"/>
                <w:szCs w:val="24"/>
              </w:rPr>
              <w:t>:</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мыслить системно (стратегически);</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коммуникативные умения;</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управлять изменениями.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Управленческие умения:</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оперативно принимать и реализовывать управленческие решения.</w:t>
            </w:r>
          </w:p>
        </w:tc>
      </w:tr>
      <w:tr w:rsidR="00BC6483" w:rsidRPr="006E3953" w:rsidTr="00BA7470">
        <w:trPr>
          <w:trHeight w:val="570"/>
        </w:trPr>
        <w:tc>
          <w:tcPr>
            <w:tcW w:w="2411" w:type="dxa"/>
            <w:tcBorders>
              <w:top w:val="single" w:sz="4" w:space="0" w:color="auto"/>
              <w:left w:val="single" w:sz="4" w:space="0" w:color="auto"/>
              <w:bottom w:val="single" w:sz="4" w:space="0" w:color="auto"/>
              <w:right w:val="single" w:sz="4" w:space="0" w:color="auto"/>
            </w:tcBorders>
          </w:tcPr>
          <w:p w:rsidR="00BC6483" w:rsidRPr="006E3953" w:rsidRDefault="00BC6483" w:rsidP="00BA7470">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Профессионально-функциональные квалификационные требования</w:t>
            </w:r>
          </w:p>
          <w:p w:rsidR="00BC6483" w:rsidRPr="006E3953" w:rsidRDefault="00BC6483" w:rsidP="00BA747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6E3953" w:rsidRDefault="00BC6483" w:rsidP="00561114">
            <w:pPr>
              <w:tabs>
                <w:tab w:val="left" w:pos="175"/>
              </w:tabs>
              <w:spacing w:after="0" w:line="240" w:lineRule="auto"/>
              <w:ind w:left="317" w:right="31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6E3953">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6E3953">
              <w:rPr>
                <w:rFonts w:ascii="Times New Roman" w:hAnsi="Times New Roman" w:cs="Times New Roman"/>
                <w:sz w:val="24"/>
                <w:szCs w:val="24"/>
              </w:rPr>
              <w:t xml:space="preserve"> </w:t>
            </w:r>
            <w:proofErr w:type="gramStart"/>
            <w:r w:rsidRPr="006E3953">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6E3953">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6E3953">
              <w:rPr>
                <w:rFonts w:ascii="Times New Roman" w:hAnsi="Times New Roman" w:cs="Times New Roman"/>
                <w:bCs/>
                <w:sz w:val="24"/>
                <w:szCs w:val="24"/>
              </w:rPr>
              <w:t>, специальностей и направлений подготовки</w:t>
            </w:r>
            <w:r w:rsidRPr="006E3953">
              <w:rPr>
                <w:rFonts w:ascii="Times New Roman" w:hAnsi="Times New Roman" w:cs="Times New Roman"/>
                <w:sz w:val="24"/>
                <w:szCs w:val="24"/>
              </w:rPr>
              <w:t>.</w:t>
            </w:r>
          </w:p>
        </w:tc>
      </w:tr>
      <w:tr w:rsidR="00BC6483" w:rsidRPr="00A901BF" w:rsidTr="00BA7470">
        <w:trPr>
          <w:trHeight w:val="1550"/>
        </w:trPr>
        <w:tc>
          <w:tcPr>
            <w:tcW w:w="2411" w:type="dxa"/>
            <w:tcBorders>
              <w:top w:val="single" w:sz="4" w:space="0" w:color="auto"/>
              <w:left w:val="single" w:sz="4" w:space="0" w:color="auto"/>
              <w:bottom w:val="single" w:sz="4" w:space="0" w:color="auto"/>
              <w:right w:val="single" w:sz="4" w:space="0" w:color="auto"/>
            </w:tcBorders>
            <w:hideMark/>
          </w:tcPr>
          <w:p w:rsidR="00BC6483" w:rsidRPr="006E3953" w:rsidRDefault="00BC6483" w:rsidP="00BA7470">
            <w:pPr>
              <w:spacing w:after="0" w:line="240" w:lineRule="auto"/>
              <w:jc w:val="center"/>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C6483" w:rsidRPr="00681D42" w:rsidRDefault="00BC6483" w:rsidP="00BA7470">
            <w:pPr>
              <w:tabs>
                <w:tab w:val="left" w:pos="1134"/>
              </w:tabs>
              <w:spacing w:after="0" w:line="240" w:lineRule="auto"/>
              <w:ind w:left="175" w:right="175"/>
              <w:jc w:val="both"/>
              <w:rPr>
                <w:rFonts w:ascii="Times New Roman" w:eastAsia="Calibri" w:hAnsi="Times New Roman" w:cs="Times New Roman"/>
                <w:sz w:val="24"/>
                <w:szCs w:val="24"/>
              </w:rPr>
            </w:pPr>
            <w:r w:rsidRPr="00681D4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681D42">
              <w:rPr>
                <w:rFonts w:ascii="Times New Roman" w:eastAsia="Calibri" w:hAnsi="Times New Roman" w:cs="Times New Roman"/>
                <w:sz w:val="24"/>
                <w:szCs w:val="24"/>
              </w:rPr>
              <w:t>:</w:t>
            </w:r>
          </w:p>
          <w:p w:rsidR="00BC6483" w:rsidRPr="006E3953" w:rsidRDefault="00BC6483" w:rsidP="00BA7470">
            <w:pPr>
              <w:pStyle w:val="11"/>
              <w:tabs>
                <w:tab w:val="left" w:pos="601"/>
              </w:tabs>
              <w:ind w:left="175" w:right="175"/>
              <w:rPr>
                <w:rFonts w:ascii="Times New Roman" w:hAnsi="Times New Roman"/>
                <w:szCs w:val="24"/>
              </w:rPr>
            </w:pPr>
            <w:r w:rsidRPr="00681D42">
              <w:rPr>
                <w:rFonts w:ascii="Times New Roman" w:hAnsi="Times New Roman"/>
                <w:szCs w:val="24"/>
              </w:rPr>
              <w:t>1) Федеральный закон от 29 ноября 2007 г. № 282-ФЗ «Об официальном статистическом</w:t>
            </w:r>
            <w:r w:rsidRPr="006E3953">
              <w:rPr>
                <w:rFonts w:ascii="Times New Roman" w:hAnsi="Times New Roman"/>
                <w:szCs w:val="24"/>
              </w:rPr>
              <w:t xml:space="preserve"> учете и системе государственной статистики в Российской Федерации»;</w:t>
            </w:r>
          </w:p>
          <w:p w:rsidR="00BC6483" w:rsidRPr="006E3953" w:rsidRDefault="00BC6483" w:rsidP="00BA7470">
            <w:pPr>
              <w:pStyle w:val="11"/>
              <w:tabs>
                <w:tab w:val="left" w:pos="601"/>
              </w:tabs>
              <w:ind w:left="175" w:right="175"/>
              <w:rPr>
                <w:rFonts w:ascii="Times New Roman" w:hAnsi="Times New Roman"/>
                <w:szCs w:val="24"/>
              </w:rPr>
            </w:pPr>
            <w:r>
              <w:rPr>
                <w:rFonts w:ascii="Times New Roman" w:hAnsi="Times New Roman"/>
                <w:szCs w:val="24"/>
              </w:rPr>
              <w:t xml:space="preserve">2) </w:t>
            </w:r>
            <w:r w:rsidRPr="006E3953">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C6483" w:rsidRPr="006E3953" w:rsidRDefault="00BC6483" w:rsidP="00BA7470">
            <w:pPr>
              <w:pStyle w:val="11"/>
              <w:tabs>
                <w:tab w:val="left" w:pos="601"/>
              </w:tabs>
              <w:ind w:left="175" w:right="175"/>
              <w:rPr>
                <w:rFonts w:ascii="Times New Roman" w:hAnsi="Times New Roman"/>
                <w:szCs w:val="24"/>
              </w:rPr>
            </w:pPr>
            <w:r>
              <w:rPr>
                <w:rFonts w:ascii="Times New Roman" w:hAnsi="Times New Roman"/>
                <w:szCs w:val="24"/>
              </w:rPr>
              <w:t xml:space="preserve">3) </w:t>
            </w:r>
            <w:r w:rsidRPr="006E3953">
              <w:rPr>
                <w:rFonts w:ascii="Times New Roman" w:hAnsi="Times New Roman"/>
                <w:szCs w:val="24"/>
              </w:rPr>
              <w:t>Федеральный закон от 27 июля 2006 г. № 152-ФЗ «О персональных данных»;</w:t>
            </w:r>
          </w:p>
          <w:p w:rsidR="00BC6483" w:rsidRPr="00F4063B" w:rsidRDefault="00BC6483" w:rsidP="00BA7470">
            <w:pPr>
              <w:pStyle w:val="11"/>
              <w:tabs>
                <w:tab w:val="left" w:pos="601"/>
              </w:tabs>
              <w:ind w:left="175" w:right="175"/>
              <w:rPr>
                <w:rFonts w:ascii="Times New Roman" w:hAnsi="Times New Roman"/>
                <w:szCs w:val="24"/>
              </w:rPr>
            </w:pPr>
            <w:r>
              <w:rPr>
                <w:rFonts w:ascii="Times New Roman" w:hAnsi="Times New Roman"/>
                <w:szCs w:val="24"/>
              </w:rPr>
              <w:t xml:space="preserve">4) </w:t>
            </w:r>
            <w:r w:rsidRPr="006E3953">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tc>
      </w:tr>
      <w:tr w:rsidR="00BC6483" w:rsidRPr="005527F4" w:rsidTr="00BA7470">
        <w:trPr>
          <w:trHeight w:val="962"/>
        </w:trPr>
        <w:tc>
          <w:tcPr>
            <w:tcW w:w="2411" w:type="dxa"/>
            <w:tcBorders>
              <w:top w:val="single" w:sz="4" w:space="0" w:color="auto"/>
              <w:left w:val="single" w:sz="4" w:space="0" w:color="auto"/>
              <w:bottom w:val="single" w:sz="4" w:space="0" w:color="auto"/>
              <w:right w:val="single" w:sz="4" w:space="0" w:color="auto"/>
            </w:tcBorders>
          </w:tcPr>
          <w:p w:rsidR="00BC6483" w:rsidRPr="005527F4" w:rsidRDefault="00BC6483" w:rsidP="00BA7470">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1) знание структуры телекоммуникационного рынка, понятие операторов связи, производителей оборудования;</w:t>
            </w:r>
          </w:p>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2) основные тенденции развития услуг связи, информационных и телекоммуникационных технологий;</w:t>
            </w:r>
          </w:p>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3) понятие базовых информационных ресурсов.</w:t>
            </w:r>
          </w:p>
        </w:tc>
      </w:tr>
      <w:tr w:rsidR="00BC6483" w:rsidRPr="005527F4" w:rsidTr="00BA7470">
        <w:trPr>
          <w:trHeight w:val="1116"/>
        </w:trPr>
        <w:tc>
          <w:tcPr>
            <w:tcW w:w="2411" w:type="dxa"/>
            <w:tcBorders>
              <w:top w:val="single" w:sz="4" w:space="0" w:color="auto"/>
              <w:left w:val="single" w:sz="4" w:space="0" w:color="auto"/>
              <w:bottom w:val="single" w:sz="4" w:space="0" w:color="auto"/>
              <w:right w:val="single" w:sz="4" w:space="0" w:color="auto"/>
            </w:tcBorders>
            <w:hideMark/>
          </w:tcPr>
          <w:p w:rsidR="00BC6483" w:rsidRPr="005527F4" w:rsidRDefault="00BC6483" w:rsidP="00BA7470">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BC6483" w:rsidRPr="00F4063B" w:rsidRDefault="00BC6483" w:rsidP="00BA7470">
            <w:pPr>
              <w:autoSpaceDE w:val="0"/>
              <w:autoSpaceDN w:val="0"/>
              <w:adjustRightInd w:val="0"/>
              <w:spacing w:after="0" w:line="0" w:lineRule="atLeast"/>
              <w:ind w:left="175" w:right="175"/>
              <w:jc w:val="both"/>
              <w:rPr>
                <w:rFonts w:ascii="Times New Roman" w:eastAsia="Calibri" w:hAnsi="Times New Roman" w:cs="Times New Roman"/>
                <w:sz w:val="24"/>
                <w:szCs w:val="24"/>
              </w:rPr>
            </w:pPr>
          </w:p>
        </w:tc>
      </w:tr>
      <w:tr w:rsidR="00BC6483" w:rsidRPr="005527F4" w:rsidTr="00BA7470">
        <w:trPr>
          <w:trHeight w:val="711"/>
        </w:trPr>
        <w:tc>
          <w:tcPr>
            <w:tcW w:w="2411" w:type="dxa"/>
            <w:tcBorders>
              <w:top w:val="single" w:sz="4" w:space="0" w:color="auto"/>
              <w:left w:val="single" w:sz="4" w:space="0" w:color="auto"/>
              <w:bottom w:val="single" w:sz="4" w:space="0" w:color="auto"/>
              <w:right w:val="single" w:sz="4" w:space="0" w:color="auto"/>
            </w:tcBorders>
            <w:hideMark/>
          </w:tcPr>
          <w:p w:rsidR="00BC6483" w:rsidRPr="007562A0" w:rsidRDefault="00BC6483" w:rsidP="00BA7470">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pStyle w:val="aa"/>
              <w:tabs>
                <w:tab w:val="left" w:pos="1418"/>
              </w:tabs>
              <w:spacing w:after="0" w:line="0" w:lineRule="atLeast"/>
              <w:ind w:left="175" w:right="175"/>
              <w:rPr>
                <w:rFonts w:ascii="Times New Roman" w:hAnsi="Times New Roman" w:cs="Times New Roman"/>
                <w:sz w:val="24"/>
                <w:szCs w:val="24"/>
              </w:rPr>
            </w:pPr>
            <w:r>
              <w:rPr>
                <w:rFonts w:ascii="Times New Roman" w:hAnsi="Times New Roman" w:cs="Times New Roman"/>
                <w:sz w:val="24"/>
                <w:szCs w:val="24"/>
              </w:rPr>
              <w:t>С</w:t>
            </w:r>
            <w:r w:rsidRPr="00F4063B">
              <w:rPr>
                <w:rFonts w:ascii="Times New Roman" w:hAnsi="Times New Roman" w:cs="Times New Roman"/>
                <w:sz w:val="24"/>
                <w:szCs w:val="24"/>
              </w:rPr>
              <w:t>етевое оборудование (роутеры, сетевые концентраторы, сетевые коммутаторы, маршрутизаторы, VPN-узлы).</w:t>
            </w:r>
          </w:p>
        </w:tc>
      </w:tr>
      <w:tr w:rsidR="00BC6483" w:rsidRPr="005527F4" w:rsidTr="00BA7470">
        <w:trPr>
          <w:trHeight w:val="618"/>
        </w:trPr>
        <w:tc>
          <w:tcPr>
            <w:tcW w:w="2411" w:type="dxa"/>
            <w:tcBorders>
              <w:top w:val="single" w:sz="4" w:space="0" w:color="auto"/>
              <w:left w:val="single" w:sz="4" w:space="0" w:color="auto"/>
              <w:bottom w:val="single" w:sz="4" w:space="0" w:color="auto"/>
              <w:right w:val="single" w:sz="4" w:space="0" w:color="auto"/>
            </w:tcBorders>
            <w:hideMark/>
          </w:tcPr>
          <w:p w:rsidR="00BC6483" w:rsidRPr="005527F4" w:rsidRDefault="00BC6483" w:rsidP="00BA747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pStyle w:val="aa"/>
              <w:tabs>
                <w:tab w:val="left" w:pos="993"/>
              </w:tabs>
              <w:spacing w:after="0" w:line="240" w:lineRule="auto"/>
              <w:ind w:left="175" w:right="175"/>
              <w:contextualSpacing w:val="0"/>
              <w:rPr>
                <w:rFonts w:ascii="Times New Roman" w:hAnsi="Times New Roman" w:cs="Times New Roman"/>
                <w:sz w:val="24"/>
                <w:szCs w:val="24"/>
              </w:rPr>
            </w:pPr>
            <w:r>
              <w:rPr>
                <w:rFonts w:ascii="Times New Roman" w:hAnsi="Times New Roman" w:cs="Times New Roman"/>
                <w:sz w:val="24"/>
                <w:szCs w:val="24"/>
              </w:rPr>
              <w:t>У</w:t>
            </w:r>
            <w:r w:rsidRPr="00F4063B">
              <w:rPr>
                <w:rFonts w:ascii="Times New Roman" w:hAnsi="Times New Roman" w:cs="Times New Roman"/>
                <w:sz w:val="24"/>
                <w:szCs w:val="24"/>
              </w:rPr>
              <w:t>становка, настройка и работа пользовательского программного обеспечения.</w:t>
            </w:r>
          </w:p>
        </w:tc>
      </w:tr>
      <w:tr w:rsidR="00BC6483" w:rsidRPr="00A901BF" w:rsidTr="00BA7470">
        <w:trPr>
          <w:trHeight w:val="618"/>
        </w:trPr>
        <w:tc>
          <w:tcPr>
            <w:tcW w:w="2411" w:type="dxa"/>
            <w:tcBorders>
              <w:top w:val="single" w:sz="4" w:space="0" w:color="auto"/>
              <w:left w:val="single" w:sz="4" w:space="0" w:color="auto"/>
              <w:bottom w:val="single" w:sz="4" w:space="0" w:color="auto"/>
              <w:right w:val="single" w:sz="4" w:space="0" w:color="auto"/>
            </w:tcBorders>
          </w:tcPr>
          <w:p w:rsidR="00BC6483" w:rsidRPr="005527F4" w:rsidRDefault="00BC6483" w:rsidP="00BA747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BC6483" w:rsidRPr="005527F4" w:rsidRDefault="00BC6483" w:rsidP="00BA747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C6483" w:rsidRPr="005527F4" w:rsidRDefault="00BC6483" w:rsidP="00BA747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BC6483" w:rsidRPr="005527F4" w:rsidRDefault="00BC6483" w:rsidP="00BA747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C6483" w:rsidRPr="005527F4" w:rsidRDefault="00BC6483" w:rsidP="00BA747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BC6483" w:rsidRPr="00A901BF" w:rsidRDefault="00BC6483" w:rsidP="00BC6483">
      <w:pPr>
        <w:spacing w:after="0" w:line="240" w:lineRule="auto"/>
        <w:rPr>
          <w:rFonts w:ascii="Times New Roman" w:eastAsia="Times New Roman" w:hAnsi="Times New Roman" w:cs="Times New Roman"/>
          <w:sz w:val="24"/>
          <w:szCs w:val="24"/>
        </w:rPr>
      </w:pPr>
    </w:p>
    <w:p w:rsidR="00BC6483"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Pr="00A901BF" w:rsidRDefault="00BC6483" w:rsidP="00BC6483">
      <w:pPr>
        <w:spacing w:after="0" w:line="240" w:lineRule="auto"/>
        <w:rPr>
          <w:rFonts w:ascii="Times New Roman" w:eastAsia="Times New Roman" w:hAnsi="Times New Roman" w:cs="Times New Roman"/>
          <w:sz w:val="24"/>
          <w:szCs w:val="24"/>
        </w:rPr>
      </w:pPr>
    </w:p>
    <w:p w:rsidR="00BC6483" w:rsidRDefault="00BC6483" w:rsidP="00F32F6E">
      <w:pPr>
        <w:spacing w:after="0" w:line="240" w:lineRule="auto"/>
        <w:jc w:val="right"/>
        <w:rPr>
          <w:rFonts w:ascii="Times New Roman" w:eastAsia="Times New Roman" w:hAnsi="Times New Roman" w:cs="Times New Roman"/>
          <w:sz w:val="24"/>
          <w:szCs w:val="24"/>
          <w:highlight w:val="green"/>
        </w:rPr>
      </w:pPr>
    </w:p>
    <w:p w:rsidR="0027553E" w:rsidRPr="00765BF4" w:rsidRDefault="0027553E" w:rsidP="0027553E">
      <w:pPr>
        <w:spacing w:after="0" w:line="240" w:lineRule="auto"/>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7600CA">
        <w:rPr>
          <w:rFonts w:ascii="Times New Roman" w:eastAsia="Times New Roman" w:hAnsi="Times New Roman" w:cs="Times New Roman"/>
          <w:sz w:val="24"/>
          <w:szCs w:val="24"/>
        </w:rPr>
        <w:t>4</w:t>
      </w:r>
    </w:p>
    <w:p w:rsidR="00EA79B5" w:rsidRPr="00765BF4"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C00FFA" w:rsidRDefault="00AC3C51" w:rsidP="00AC3C51">
      <w:pPr>
        <w:spacing w:after="0" w:line="240" w:lineRule="auto"/>
        <w:jc w:val="center"/>
        <w:rPr>
          <w:rFonts w:ascii="Times New Roman" w:eastAsia="Times New Roman" w:hAnsi="Times New Roman" w:cs="Times New Roman"/>
          <w:b/>
          <w:sz w:val="24"/>
          <w:szCs w:val="24"/>
        </w:rPr>
      </w:pPr>
      <w:r w:rsidRPr="00C00FFA">
        <w:rPr>
          <w:rFonts w:ascii="Times New Roman" w:eastAsia="Times New Roman" w:hAnsi="Times New Roman" w:cs="Times New Roman"/>
          <w:b/>
          <w:sz w:val="24"/>
          <w:szCs w:val="24"/>
        </w:rPr>
        <w:t xml:space="preserve">Квалификационные требования </w:t>
      </w:r>
    </w:p>
    <w:p w:rsidR="00AC3C51" w:rsidRPr="00C00FFA" w:rsidRDefault="00AC3C51" w:rsidP="00AC3C51">
      <w:pPr>
        <w:spacing w:after="0" w:line="240" w:lineRule="auto"/>
        <w:jc w:val="center"/>
        <w:rPr>
          <w:rFonts w:ascii="Times New Roman" w:eastAsia="Times New Roman" w:hAnsi="Times New Roman" w:cs="Times New Roman"/>
          <w:b/>
          <w:sz w:val="24"/>
          <w:szCs w:val="24"/>
        </w:rPr>
      </w:pPr>
      <w:r w:rsidRPr="00C00FFA">
        <w:rPr>
          <w:rFonts w:ascii="Times New Roman" w:eastAsia="Times New Roman" w:hAnsi="Times New Roman" w:cs="Times New Roman"/>
          <w:b/>
          <w:sz w:val="24"/>
          <w:szCs w:val="24"/>
        </w:rPr>
        <w:t xml:space="preserve">для замещения вакантной должности гражданской службы </w:t>
      </w:r>
    </w:p>
    <w:p w:rsidR="00BC6483" w:rsidRPr="00C00FFA" w:rsidRDefault="00BC6483" w:rsidP="00AC3C51">
      <w:pPr>
        <w:spacing w:after="0" w:line="240" w:lineRule="auto"/>
        <w:jc w:val="center"/>
        <w:rPr>
          <w:rFonts w:ascii="Times New Roman" w:eastAsia="Times New Roman" w:hAnsi="Times New Roman" w:cs="Times New Roman"/>
          <w:b/>
          <w:sz w:val="24"/>
          <w:szCs w:val="24"/>
        </w:rPr>
      </w:pPr>
    </w:p>
    <w:p w:rsidR="006D319D" w:rsidRPr="00C00FFA" w:rsidRDefault="006D319D" w:rsidP="006D319D">
      <w:pPr>
        <w:spacing w:after="0" w:line="240" w:lineRule="atLeast"/>
        <w:ind w:right="-1" w:firstLine="567"/>
        <w:jc w:val="center"/>
        <w:rPr>
          <w:rFonts w:ascii="Times New Roman" w:hAnsi="Times New Roman" w:cs="Times New Roman"/>
          <w:sz w:val="24"/>
          <w:szCs w:val="24"/>
          <w:u w:val="single"/>
        </w:rPr>
      </w:pPr>
      <w:r w:rsidRPr="00C00FFA">
        <w:rPr>
          <w:rFonts w:ascii="Times New Roman" w:hAnsi="Times New Roman" w:cs="Times New Roman"/>
          <w:sz w:val="24"/>
          <w:szCs w:val="24"/>
          <w:u w:val="single"/>
        </w:rPr>
        <w:t>-  главного  специалиста-эксперта</w:t>
      </w:r>
      <w:r w:rsidR="00C00FFA" w:rsidRPr="00C00FFA">
        <w:rPr>
          <w:rFonts w:ascii="Times New Roman" w:hAnsi="Times New Roman" w:cs="Times New Roman"/>
          <w:sz w:val="24"/>
          <w:szCs w:val="24"/>
          <w:u w:val="single"/>
        </w:rPr>
        <w:t xml:space="preserve">  административного</w:t>
      </w:r>
      <w:r w:rsidRPr="00C00FFA">
        <w:rPr>
          <w:rFonts w:ascii="Times New Roman" w:hAnsi="Times New Roman" w:cs="Times New Roman"/>
          <w:sz w:val="24"/>
          <w:szCs w:val="24"/>
          <w:u w:val="single"/>
        </w:rPr>
        <w:t xml:space="preserve"> отдела </w:t>
      </w:r>
    </w:p>
    <w:p w:rsidR="006D319D" w:rsidRPr="00C00FFA" w:rsidRDefault="006D319D" w:rsidP="006D319D">
      <w:pPr>
        <w:spacing w:after="0" w:line="240" w:lineRule="auto"/>
        <w:ind w:left="-993"/>
        <w:jc w:val="center"/>
        <w:rPr>
          <w:rFonts w:ascii="Times New Roman" w:eastAsia="Times New Roman" w:hAnsi="Times New Roman" w:cs="Times New Roman"/>
          <w:b/>
          <w:sz w:val="24"/>
          <w:szCs w:val="24"/>
        </w:rPr>
      </w:pPr>
    </w:p>
    <w:p w:rsidR="006D319D" w:rsidRDefault="006D319D" w:rsidP="006D319D">
      <w:pPr>
        <w:spacing w:after="0" w:line="240" w:lineRule="auto"/>
        <w:ind w:firstLine="709"/>
        <w:jc w:val="both"/>
        <w:rPr>
          <w:rFonts w:ascii="Times New Roman" w:eastAsia="Times New Roman" w:hAnsi="Times New Roman" w:cs="Times New Roman"/>
          <w:sz w:val="24"/>
          <w:szCs w:val="24"/>
        </w:rPr>
      </w:pPr>
      <w:r w:rsidRPr="00C00FFA">
        <w:rPr>
          <w:rFonts w:ascii="Times New Roman" w:eastAsia="Times New Roman" w:hAnsi="Times New Roman" w:cs="Times New Roman"/>
          <w:sz w:val="24"/>
          <w:szCs w:val="24"/>
        </w:rPr>
        <w:t>Для замещения должности</w:t>
      </w:r>
      <w:r>
        <w:rPr>
          <w:rFonts w:ascii="Times New Roman" w:eastAsia="Times New Roman" w:hAnsi="Times New Roman" w:cs="Times New Roman"/>
          <w:sz w:val="24"/>
          <w:szCs w:val="24"/>
        </w:rPr>
        <w:t xml:space="preserve"> устанавливаются квалификационные требования, включающие базовые и профессионально-функциональные квалификационные требования.</w:t>
      </w:r>
    </w:p>
    <w:p w:rsidR="006D319D" w:rsidRDefault="006D319D" w:rsidP="006D319D">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RPr="004F1CCB"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Базовые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Pr="004F1CCB"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sidRPr="004F1CCB">
              <w:rPr>
                <w:rFonts w:ascii="Times New Roman" w:eastAsia="Times New Roman" w:hAnsi="Times New Roman" w:cs="Times New Roman"/>
                <w:sz w:val="24"/>
                <w:szCs w:val="24"/>
              </w:rPr>
              <w:t>Базовые знания:</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1) знание государственного языка Российской Федерации (русского языка);</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2) знание основ: </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а) Конституции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г) Федерального закона от 25 декабря 2008 г. № 273-ФЗ «О противодействии коррупции»;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3) знания и умения в области информационно-коммуникационных технологий.</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 Общие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мыслить системно (стратегически);</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планировать, рационально использовать служебное время и достигать результата;</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коммуникативные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управлять изменениями.</w:t>
            </w:r>
          </w:p>
          <w:p w:rsidR="006D319D" w:rsidRPr="004F1CCB" w:rsidRDefault="006D319D">
            <w:pPr>
              <w:tabs>
                <w:tab w:val="left" w:pos="742"/>
              </w:tabs>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Управленческие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руководить подчиненными, эффективно планировать, организовывать работу и контролировать ее выполнение;</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оперативно принимать и реализовывать управленческие решения.</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Pr="00BA7470" w:rsidRDefault="006D319D" w:rsidP="000D797D">
            <w:pPr>
              <w:ind w:left="317" w:right="177"/>
              <w:jc w:val="both"/>
              <w:rPr>
                <w:rFonts w:ascii="Times New Roman" w:hAnsi="Times New Roman" w:cs="Times New Roman"/>
                <w:sz w:val="24"/>
                <w:szCs w:val="24"/>
              </w:rPr>
            </w:pPr>
            <w:r w:rsidRPr="004F1CCB">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BA7470" w:rsidRPr="004F1CCB">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sidR="00BA7470" w:rsidRPr="004F1CCB">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BA7470" w:rsidRPr="004F1CCB">
              <w:rPr>
                <w:rFonts w:ascii="Times New Roman" w:hAnsi="Times New Roman" w:cs="Times New Roman"/>
                <w:sz w:val="24"/>
                <w:szCs w:val="24"/>
              </w:rPr>
              <w:t>.</w:t>
            </w:r>
            <w:r w:rsidR="00BA7470" w:rsidRPr="00BA7470">
              <w:rPr>
                <w:rFonts w:ascii="Times New Roman" w:hAnsi="Times New Roman" w:cs="Times New Roman"/>
                <w:sz w:val="24"/>
                <w:szCs w:val="24"/>
              </w:rPr>
              <w:t xml:space="preserve"> </w:t>
            </w:r>
          </w:p>
        </w:tc>
      </w:tr>
      <w:tr w:rsidR="006D319D" w:rsidRPr="004F1CCB" w:rsidTr="00C10B58">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6D319D" w:rsidRPr="004F1CCB" w:rsidRDefault="006D319D" w:rsidP="000D797D">
            <w:pPr>
              <w:shd w:val="clear" w:color="auto" w:fill="FFFFFF"/>
              <w:spacing w:after="0" w:line="0" w:lineRule="atLeast"/>
              <w:ind w:left="318" w:right="177"/>
              <w:rPr>
                <w:rFonts w:ascii="Times New Roman" w:eastAsia="Times New Roman" w:hAnsi="Times New Roman" w:cs="Times New Roman"/>
                <w:sz w:val="24"/>
                <w:szCs w:val="24"/>
                <w:u w:val="single"/>
              </w:rPr>
            </w:pPr>
            <w:r w:rsidRPr="004F1CCB">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BA7470" w:rsidRPr="004F1CCB" w:rsidRDefault="00BA7470" w:rsidP="000D797D">
            <w:pPr>
              <w:spacing w:after="0" w:line="0" w:lineRule="atLeast"/>
              <w:ind w:left="318" w:right="177"/>
              <w:jc w:val="both"/>
              <w:rPr>
                <w:rStyle w:val="blk"/>
                <w:rFonts w:ascii="Times New Roman" w:hAnsi="Times New Roman" w:cs="Times New Roman"/>
                <w:sz w:val="24"/>
                <w:szCs w:val="24"/>
              </w:rPr>
            </w:pPr>
            <w:r w:rsidRPr="004F1CCB">
              <w:rPr>
                <w:rFonts w:ascii="Times New Roman" w:eastAsia="Calibri" w:hAnsi="Times New Roman" w:cs="Times New Roman"/>
                <w:color w:val="000000"/>
                <w:sz w:val="24"/>
                <w:szCs w:val="24"/>
              </w:rPr>
              <w:t>1) Гражданский кодекс Российской Федерации</w:t>
            </w:r>
            <w:r w:rsidRPr="004F1CCB">
              <w:rPr>
                <w:rStyle w:val="blk"/>
                <w:rFonts w:ascii="Times New Roman" w:hAnsi="Times New Roman" w:cs="Times New Roman"/>
                <w:sz w:val="24"/>
                <w:szCs w:val="24"/>
              </w:rPr>
              <w:t>;</w:t>
            </w:r>
          </w:p>
          <w:p w:rsidR="00BA7470" w:rsidRPr="004F1CCB" w:rsidRDefault="00BA7470" w:rsidP="000D797D">
            <w:pPr>
              <w:spacing w:after="0" w:line="0" w:lineRule="atLeast"/>
              <w:ind w:left="318" w:right="177"/>
              <w:jc w:val="both"/>
              <w:rPr>
                <w:rFonts w:ascii="Times New Roman" w:hAnsi="Times New Roman" w:cs="Times New Roman"/>
                <w:sz w:val="24"/>
                <w:szCs w:val="24"/>
              </w:rPr>
            </w:pPr>
            <w:r w:rsidRPr="004F1CCB">
              <w:rPr>
                <w:rStyle w:val="blk"/>
                <w:rFonts w:ascii="Times New Roman" w:hAnsi="Times New Roman" w:cs="Times New Roman"/>
                <w:sz w:val="24"/>
                <w:szCs w:val="24"/>
              </w:rPr>
              <w:t xml:space="preserve">2) </w:t>
            </w:r>
            <w:r w:rsidRPr="004F1CCB">
              <w:rPr>
                <w:rFonts w:ascii="Times New Roman" w:hAnsi="Times New Roman" w:cs="Times New Roman"/>
                <w:sz w:val="24"/>
                <w:szCs w:val="24"/>
              </w:rPr>
              <w:t xml:space="preserve"> </w:t>
            </w:r>
            <w:r w:rsidRPr="004F1CCB">
              <w:rPr>
                <w:rFonts w:ascii="Times New Roman" w:eastAsia="Calibri" w:hAnsi="Times New Roman" w:cs="Times New Roman"/>
                <w:color w:val="000000"/>
                <w:sz w:val="24"/>
                <w:szCs w:val="24"/>
              </w:rPr>
              <w:t xml:space="preserve">Кодекс Российской Федерации об административных правонарушениях </w:t>
            </w:r>
            <w:r w:rsidRPr="004F1CCB">
              <w:rPr>
                <w:rFonts w:ascii="Times New Roman" w:eastAsia="Calibri" w:hAnsi="Times New Roman" w:cs="Times New Roman"/>
                <w:color w:val="000000"/>
                <w:sz w:val="24"/>
                <w:szCs w:val="24"/>
              </w:rPr>
              <w:br/>
              <w:t>от 30 декабря 2001 г. № 195-ФЗ;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3)</w:t>
            </w:r>
            <w:r w:rsidR="000D797D">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Уголовный кодекс Российской Федерации от 13 июня 1996 г</w:t>
            </w:r>
            <w:r w:rsidRPr="004F1CCB">
              <w:rPr>
                <w:rFonts w:ascii="Times New Roman" w:eastAsia="Calibri" w:hAnsi="Times New Roman" w:cs="Times New Roman"/>
                <w:color w:val="000000"/>
                <w:sz w:val="24"/>
                <w:szCs w:val="24"/>
                <w:u w:val="single"/>
              </w:rPr>
              <w:t>.</w:t>
            </w:r>
            <w:r w:rsidRPr="004F1CCB">
              <w:rPr>
                <w:rFonts w:ascii="Times New Roman" w:eastAsia="Calibri" w:hAnsi="Times New Roman" w:cs="Times New Roman"/>
                <w:color w:val="000000"/>
                <w:sz w:val="24"/>
                <w:szCs w:val="24"/>
              </w:rPr>
              <w:t xml:space="preserve"> № 63-ФЗ;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4) Арбитражный процессуальный кодекс Российской Федерации от 24 </w:t>
            </w:r>
            <w:r w:rsidRPr="004F1CCB">
              <w:rPr>
                <w:rFonts w:ascii="Times New Roman" w:eastAsia="Calibri" w:hAnsi="Times New Roman" w:cs="Times New Roman"/>
                <w:color w:val="000000"/>
                <w:sz w:val="24"/>
                <w:szCs w:val="24"/>
              </w:rPr>
              <w:lastRenderedPageBreak/>
              <w:t>июля 2002 г. № 95-ФЗ;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5) Гражданский процессуальный кодекс Российской Федерации от 14 ноября 2002 г. № 138-ФЗ;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BA7470" w:rsidRPr="004F1CCB" w:rsidRDefault="00BA7470" w:rsidP="000D797D">
            <w:pPr>
              <w:widowControl w:val="0"/>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sidRPr="004F1CCB">
              <w:rPr>
                <w:rFonts w:ascii="Times New Roman" w:eastAsia="Calibri" w:hAnsi="Times New Roman" w:cs="Times New Roman"/>
                <w:color w:val="000000"/>
                <w:sz w:val="24"/>
                <w:szCs w:val="24"/>
              </w:rPr>
              <w:br/>
              <w:t>от 08 марта 2015 г. № 21-ФЗ;</w:t>
            </w:r>
          </w:p>
          <w:p w:rsidR="00BA7470" w:rsidRPr="004F1CCB" w:rsidRDefault="00BA7470" w:rsidP="000D797D">
            <w:pPr>
              <w:pStyle w:val="1"/>
              <w:keepNext w:val="0"/>
              <w:keepLines w:val="0"/>
              <w:widowControl w:val="0"/>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8) Федеральный закон от 2 мая 2006 г. N 59-ФЗ "О порядке рассмотрения обращений граждан Российской Федерации";</w:t>
            </w:r>
          </w:p>
          <w:p w:rsidR="00BA7470" w:rsidRPr="004F1CCB" w:rsidRDefault="00BA7470" w:rsidP="000D797D">
            <w:pPr>
              <w:pStyle w:val="1"/>
              <w:keepNext w:val="0"/>
              <w:keepLines w:val="0"/>
              <w:widowControl w:val="0"/>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9) Закон РФ от 21.07.1993 N 5485-1 (ред. от 08.03.2015) "О государственной тайне";</w:t>
            </w:r>
          </w:p>
          <w:p w:rsidR="00BA7470" w:rsidRPr="004F1CCB" w:rsidRDefault="00BA7470" w:rsidP="000D797D">
            <w:pPr>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10)  Федеральный закон от 28 декабря 2010 г. № 390-ФЗ «О безопасности»;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11) Указ Президента Российской Федерации от 5 апреля 1994 г. №662 «О порядке опубликования и вступления в силу Федеральных законов»;</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13) Указ Президента Российской Федерации от 23 мая 1996г.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14) Указ Президента Российской Федерации от 09 марта 2004г. №314 «О системе и структуре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15) Указ Президента Российской Федерации от 21 мая 2012г. №636 «О структуре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BA7470" w:rsidRPr="004F1CCB" w:rsidRDefault="000D797D" w:rsidP="000D797D">
            <w:pPr>
              <w:pStyle w:val="11"/>
              <w:numPr>
                <w:ilvl w:val="0"/>
                <w:numId w:val="30"/>
              </w:numPr>
              <w:tabs>
                <w:tab w:val="left" w:pos="0"/>
                <w:tab w:val="left" w:pos="567"/>
              </w:tabs>
              <w:spacing w:line="0" w:lineRule="atLeast"/>
              <w:ind w:left="318" w:right="177" w:firstLine="0"/>
              <w:rPr>
                <w:rFonts w:ascii="Times New Roman" w:hAnsi="Times New Roman"/>
                <w:szCs w:val="24"/>
              </w:rPr>
            </w:pPr>
            <w:r>
              <w:rPr>
                <w:rFonts w:ascii="Times New Roman" w:hAnsi="Times New Roman"/>
                <w:szCs w:val="24"/>
              </w:rPr>
              <w:t xml:space="preserve"> </w:t>
            </w:r>
            <w:r w:rsidR="00BA7470" w:rsidRPr="004F1CCB">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A7470" w:rsidRPr="004F1CCB" w:rsidRDefault="000D797D" w:rsidP="000D797D">
            <w:pPr>
              <w:pStyle w:val="11"/>
              <w:numPr>
                <w:ilvl w:val="0"/>
                <w:numId w:val="30"/>
              </w:numPr>
              <w:tabs>
                <w:tab w:val="left" w:pos="0"/>
                <w:tab w:val="left" w:pos="567"/>
              </w:tabs>
              <w:spacing w:line="0" w:lineRule="atLeast"/>
              <w:ind w:left="318" w:right="177" w:firstLine="0"/>
              <w:rPr>
                <w:rFonts w:ascii="Times New Roman" w:hAnsi="Times New Roman"/>
                <w:szCs w:val="24"/>
              </w:rPr>
            </w:pPr>
            <w:r>
              <w:rPr>
                <w:rFonts w:ascii="Times New Roman" w:hAnsi="Times New Roman"/>
                <w:szCs w:val="24"/>
              </w:rPr>
              <w:t xml:space="preserve"> </w:t>
            </w:r>
            <w:r w:rsidR="00BA7470" w:rsidRPr="004F1CCB">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BA7470" w:rsidRPr="004F1CCB" w:rsidRDefault="00BA7470" w:rsidP="000D797D">
            <w:pPr>
              <w:pStyle w:val="11"/>
              <w:numPr>
                <w:ilvl w:val="0"/>
                <w:numId w:val="30"/>
              </w:numPr>
              <w:tabs>
                <w:tab w:val="left" w:pos="567"/>
                <w:tab w:val="left" w:pos="993"/>
              </w:tabs>
              <w:spacing w:line="0" w:lineRule="atLeast"/>
              <w:ind w:left="318" w:right="177" w:firstLine="0"/>
              <w:rPr>
                <w:rFonts w:ascii="Times New Roman" w:hAnsi="Times New Roman"/>
                <w:szCs w:val="24"/>
              </w:rPr>
            </w:pPr>
            <w:r w:rsidRPr="004F1CCB">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A7470" w:rsidRPr="004F1CCB" w:rsidRDefault="00BA7470" w:rsidP="000D797D">
            <w:pPr>
              <w:pStyle w:val="11"/>
              <w:numPr>
                <w:ilvl w:val="0"/>
                <w:numId w:val="30"/>
              </w:numPr>
              <w:tabs>
                <w:tab w:val="left" w:pos="567"/>
                <w:tab w:val="left" w:pos="993"/>
              </w:tabs>
              <w:spacing w:line="0" w:lineRule="atLeast"/>
              <w:ind w:left="318" w:right="177" w:firstLine="0"/>
              <w:rPr>
                <w:rFonts w:ascii="Times New Roman" w:hAnsi="Times New Roman"/>
                <w:szCs w:val="24"/>
              </w:rPr>
            </w:pPr>
            <w:r w:rsidRPr="004F1CCB">
              <w:rPr>
                <w:rFonts w:ascii="Times New Roman" w:hAnsi="Times New Roman"/>
                <w:szCs w:val="24"/>
              </w:rPr>
              <w:t xml:space="preserve">Распоряжение Правительства Российской Федерации от 6 мая 2008 г. №671-р «Об утверждении Федерального плана статистических работ». </w:t>
            </w:r>
          </w:p>
          <w:p w:rsidR="006D319D" w:rsidRPr="004F1CCB" w:rsidRDefault="006D319D" w:rsidP="000D797D">
            <w:pPr>
              <w:pStyle w:val="11"/>
              <w:tabs>
                <w:tab w:val="left" w:pos="567"/>
                <w:tab w:val="left" w:pos="993"/>
              </w:tabs>
              <w:spacing w:line="0" w:lineRule="atLeast"/>
              <w:ind w:left="318" w:right="177"/>
              <w:rPr>
                <w:rFonts w:ascii="Times New Roman" w:hAnsi="Times New Roman"/>
                <w:szCs w:val="24"/>
              </w:rPr>
            </w:pPr>
          </w:p>
        </w:tc>
      </w:tr>
      <w:tr w:rsidR="006D319D" w:rsidTr="004F1CCB">
        <w:trPr>
          <w:trHeight w:val="1417"/>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A678C3" w:rsidP="00A678C3">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4F1CCB" w:rsidRDefault="00BA7470" w:rsidP="000D797D">
            <w:pPr>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1)</w:t>
            </w:r>
            <w:r w:rsidR="000D797D">
              <w:rPr>
                <w:rFonts w:ascii="Times New Roman" w:hAnsi="Times New Roman" w:cs="Times New Roman"/>
                <w:sz w:val="24"/>
                <w:szCs w:val="24"/>
              </w:rPr>
              <w:t xml:space="preserve">  </w:t>
            </w:r>
            <w:r w:rsidRPr="004F1CCB">
              <w:rPr>
                <w:rFonts w:ascii="Times New Roman" w:hAnsi="Times New Roman" w:cs="Times New Roman"/>
                <w:sz w:val="24"/>
                <w:szCs w:val="24"/>
              </w:rPr>
              <w:t xml:space="preserve"> знание основ государственного устройства и управления;</w:t>
            </w:r>
          </w:p>
          <w:p w:rsidR="00BA7470" w:rsidRPr="004F1CCB" w:rsidRDefault="00BA7470" w:rsidP="000D797D">
            <w:pPr>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 xml:space="preserve">2) </w:t>
            </w:r>
            <w:r w:rsidR="000D797D">
              <w:rPr>
                <w:rFonts w:ascii="Times New Roman" w:hAnsi="Times New Roman" w:cs="Times New Roman"/>
                <w:sz w:val="24"/>
                <w:szCs w:val="24"/>
              </w:rPr>
              <w:t xml:space="preserve">  </w:t>
            </w:r>
            <w:r w:rsidRPr="004F1CCB">
              <w:rPr>
                <w:rFonts w:ascii="Times New Roman" w:hAnsi="Times New Roman" w:cs="Times New Roman"/>
                <w:sz w:val="24"/>
                <w:szCs w:val="24"/>
              </w:rPr>
              <w:t>знание правил юридической техники;</w:t>
            </w:r>
          </w:p>
          <w:p w:rsidR="006D319D" w:rsidRPr="00A678C3" w:rsidRDefault="00BA7470" w:rsidP="000D797D">
            <w:pPr>
              <w:spacing w:after="0" w:line="0" w:lineRule="atLeast"/>
              <w:ind w:left="318" w:right="177"/>
              <w:jc w:val="both"/>
              <w:rPr>
                <w:rFonts w:ascii="Times New Roman" w:eastAsia="Calibri" w:hAnsi="Times New Roman" w:cs="Times New Roman"/>
                <w:sz w:val="24"/>
                <w:szCs w:val="24"/>
              </w:rPr>
            </w:pPr>
            <w:r w:rsidRPr="004F1CCB">
              <w:rPr>
                <w:rFonts w:ascii="Times New Roman" w:eastAsia="Calibri" w:hAnsi="Times New Roman" w:cs="Times New Roman"/>
                <w:sz w:val="24"/>
                <w:szCs w:val="24"/>
              </w:rPr>
              <w:t xml:space="preserve">3) знание основных </w:t>
            </w:r>
            <w:proofErr w:type="gramStart"/>
            <w:r w:rsidRPr="004F1CCB">
              <w:rPr>
                <w:rFonts w:ascii="Times New Roman" w:eastAsia="Calibri" w:hAnsi="Times New Roman" w:cs="Times New Roman"/>
                <w:sz w:val="24"/>
                <w:szCs w:val="24"/>
              </w:rPr>
              <w:t>принципов обеспечения единства правового пространства Российской Федерации</w:t>
            </w:r>
            <w:proofErr w:type="gramEnd"/>
            <w:r w:rsidRPr="004F1CCB">
              <w:rPr>
                <w:rFonts w:ascii="Times New Roman" w:eastAsia="Calibri" w:hAnsi="Times New Roman" w:cs="Times New Roman"/>
                <w:sz w:val="24"/>
                <w:szCs w:val="24"/>
              </w:rPr>
              <w:t>.</w:t>
            </w:r>
          </w:p>
        </w:tc>
      </w:tr>
      <w:tr w:rsidR="006D319D" w:rsidTr="006D319D">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3) использовать официально-деловой стиль при составлении правовых документов ненормативного характера;</w:t>
            </w:r>
          </w:p>
          <w:p w:rsidR="006D319D" w:rsidRPr="00A678C3" w:rsidRDefault="00BA7470" w:rsidP="000D797D">
            <w:pPr>
              <w:tabs>
                <w:tab w:val="left" w:pos="0"/>
                <w:tab w:val="left" w:pos="567"/>
              </w:tabs>
              <w:spacing w:after="0" w:line="0" w:lineRule="atLeast"/>
              <w:ind w:left="317" w:right="177"/>
              <w:jc w:val="both"/>
              <w:rPr>
                <w:rFonts w:ascii="Times New Roman" w:hAnsi="Times New Roman" w:cs="Times New Roman"/>
                <w:sz w:val="24"/>
                <w:szCs w:val="24"/>
              </w:rPr>
            </w:pPr>
            <w:r w:rsidRPr="00A678C3">
              <w:rPr>
                <w:rFonts w:ascii="Times New Roman" w:hAnsi="Times New Roman" w:cs="Times New Roman"/>
                <w:sz w:val="24"/>
                <w:szCs w:val="24"/>
              </w:rPr>
              <w:lastRenderedPageBreak/>
              <w:t>4) использовать правила юридической техники для составления нормативных правовых актов.</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A678C3" w:rsidRDefault="000D797D" w:rsidP="000D797D">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 1) </w:t>
            </w:r>
            <w:r w:rsidR="00BA7470" w:rsidRPr="00A678C3">
              <w:rPr>
                <w:rFonts w:ascii="Times New Roman" w:hAnsi="Times New Roman" w:cs="Times New Roman"/>
                <w:sz w:val="24"/>
                <w:szCs w:val="24"/>
              </w:rPr>
              <w:t>понятие нормы права, нормативного правового акта, правоотношений и их признаки;</w:t>
            </w:r>
          </w:p>
          <w:p w:rsidR="00BA7470" w:rsidRPr="000D797D" w:rsidRDefault="000D797D" w:rsidP="000D797D">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2) </w:t>
            </w:r>
            <w:r w:rsidR="00BA7470" w:rsidRPr="000D797D">
              <w:rPr>
                <w:rFonts w:ascii="Times New Roman" w:hAnsi="Times New Roman" w:cs="Times New Roman"/>
                <w:sz w:val="24"/>
                <w:szCs w:val="24"/>
              </w:rPr>
              <w:t>понятие проекта нормативного правового акта, инструменты и этапы его разработки;</w:t>
            </w:r>
          </w:p>
          <w:p w:rsidR="00BA7470" w:rsidRPr="000D797D" w:rsidRDefault="000D797D" w:rsidP="000D797D">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3) </w:t>
            </w:r>
            <w:r w:rsidR="00BA7470" w:rsidRPr="000D797D">
              <w:rPr>
                <w:rFonts w:ascii="Times New Roman" w:hAnsi="Times New Roman" w:cs="Times New Roman"/>
                <w:sz w:val="24"/>
                <w:szCs w:val="24"/>
              </w:rPr>
              <w:t>понятие формы федерального статистического наблюдения;</w:t>
            </w:r>
          </w:p>
          <w:p w:rsidR="006D319D" w:rsidRPr="00A678C3" w:rsidRDefault="000D797D" w:rsidP="000D797D">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BA7470" w:rsidRPr="00A678C3">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6D319D" w:rsidTr="00BA7470">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1) умение готовить проекты решений по реализации функций </w:t>
            </w:r>
            <w:proofErr w:type="spellStart"/>
            <w:r w:rsidRPr="0027133B">
              <w:rPr>
                <w:rFonts w:eastAsia="Calibri"/>
                <w:lang w:eastAsia="en-US"/>
              </w:rPr>
              <w:t>Нижегородстата</w:t>
            </w:r>
            <w:proofErr w:type="spellEnd"/>
            <w:r w:rsidRPr="0027133B">
              <w:rPr>
                <w:rFonts w:eastAsia="Calibri"/>
                <w:lang w:eastAsia="en-US"/>
              </w:rPr>
              <w:t xml:space="preserve">; </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t>2) умение разработать, рассмотреть и согласовать проекты локальных правовых актов и других документов;</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3) работать с законодательными актами, подзаконными актами и иными нормативно-правовыми актами;</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sidRPr="0027133B">
                <w:rPr>
                  <w:rFonts w:eastAsia="Calibri"/>
                  <w:lang w:eastAsia="en-US"/>
                </w:rPr>
                <w:t>рабочее время</w:t>
              </w:r>
            </w:hyperlink>
            <w:r w:rsidRPr="0027133B">
              <w:rPr>
                <w:rFonts w:eastAsia="Calibri"/>
                <w:lang w:eastAsia="en-US"/>
              </w:rPr>
              <w:t>, сосредотачиваться на главном направлении работы;</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5) проводить аналитическую работу, осуществлять </w:t>
            </w:r>
            <w:hyperlink r:id="rId14" w:tooltip="Экспертиза проектов" w:history="1">
              <w:r w:rsidRPr="0027133B">
                <w:rPr>
                  <w:rFonts w:eastAsia="Calibri"/>
                  <w:lang w:eastAsia="en-US"/>
                </w:rPr>
                <w:t>экспертизу проектов</w:t>
              </w:r>
            </w:hyperlink>
            <w:r w:rsidRPr="0027133B">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6) консультировать по вопросам, входящим в компетенцию работника;</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7) умение решать конфликтные ситуации конструктивным путем;</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t xml:space="preserve">8) </w:t>
            </w:r>
            <w:r w:rsidRPr="0027133B">
              <w:rPr>
                <w:rFonts w:ascii="Times New Roman" w:hAnsi="Times New Roman"/>
                <w:sz w:val="24"/>
                <w:szCs w:val="24"/>
              </w:rPr>
              <w:t>умение контролировать качество и согласованность полученных результатов;</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9) организация и нормирование труда;</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6D319D" w:rsidRPr="00BA7470" w:rsidRDefault="00BA7470" w:rsidP="000D797D">
            <w:pPr>
              <w:tabs>
                <w:tab w:val="left" w:pos="993"/>
              </w:tabs>
              <w:spacing w:after="0" w:line="240" w:lineRule="auto"/>
              <w:ind w:left="317" w:right="177"/>
              <w:rPr>
                <w:rFonts w:ascii="Times New Roman" w:hAnsi="Times New Roman"/>
                <w:sz w:val="24"/>
                <w:szCs w:val="24"/>
              </w:rPr>
            </w:pPr>
            <w:r w:rsidRPr="00BA7470">
              <w:rPr>
                <w:rFonts w:ascii="Times New Roman" w:hAnsi="Times New Roman"/>
                <w:sz w:val="24"/>
                <w:szCs w:val="24"/>
              </w:rPr>
              <w:t>12) работать</w:t>
            </w:r>
            <w:r>
              <w:rPr>
                <w:rFonts w:ascii="Times New Roman" w:hAnsi="Times New Roman"/>
                <w:sz w:val="24"/>
                <w:szCs w:val="24"/>
              </w:rPr>
              <w:t xml:space="preserve"> с базами данных.</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E96A4C" w:rsidRDefault="00E96A4C" w:rsidP="00E96A4C">
      <w:pPr>
        <w:spacing w:after="0"/>
        <w:ind w:left="-567" w:right="140" w:firstLine="567"/>
        <w:jc w:val="right"/>
        <w:rPr>
          <w:rFonts w:ascii="Times New Roman" w:eastAsia="Times New Roman" w:hAnsi="Times New Roman" w:cs="Times New Roman"/>
          <w:sz w:val="24"/>
          <w:szCs w:val="24"/>
        </w:rPr>
      </w:pPr>
    </w:p>
    <w:p w:rsidR="00E96A4C" w:rsidRPr="00765BF4" w:rsidRDefault="00E96A4C" w:rsidP="00E96A4C">
      <w:pPr>
        <w:spacing w:after="0"/>
        <w:ind w:left="-567" w:right="140" w:firstLine="567"/>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E96A4C" w:rsidRPr="00A901BF" w:rsidRDefault="00E96A4C" w:rsidP="00E96A4C">
      <w:pPr>
        <w:spacing w:after="0" w:line="240" w:lineRule="auto"/>
        <w:ind w:firstLine="709"/>
        <w:jc w:val="both"/>
        <w:rPr>
          <w:rFonts w:ascii="Times New Roman" w:eastAsia="Times New Roman" w:hAnsi="Times New Roman" w:cs="Times New Roman"/>
          <w:b/>
          <w:sz w:val="24"/>
          <w:szCs w:val="24"/>
        </w:rPr>
      </w:pPr>
    </w:p>
    <w:p w:rsidR="00E96A4C" w:rsidRPr="00A901BF" w:rsidRDefault="00E96A4C" w:rsidP="00E96A4C">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E96A4C" w:rsidRPr="00A901BF" w:rsidRDefault="00E96A4C" w:rsidP="00E96A4C">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E96A4C" w:rsidRPr="00A901BF" w:rsidRDefault="00E96A4C" w:rsidP="00E96A4C">
      <w:pPr>
        <w:spacing w:after="0" w:line="240" w:lineRule="auto"/>
        <w:ind w:left="-567" w:right="-427" w:firstLine="283"/>
        <w:jc w:val="center"/>
        <w:rPr>
          <w:rFonts w:ascii="Times New Roman" w:eastAsia="Times New Roman" w:hAnsi="Times New Roman" w:cs="Times New Roman"/>
          <w:b/>
          <w:sz w:val="24"/>
          <w:szCs w:val="24"/>
          <w:u w:val="single"/>
        </w:rPr>
      </w:pPr>
    </w:p>
    <w:p w:rsidR="00E96A4C" w:rsidRPr="00007399" w:rsidRDefault="00E96A4C" w:rsidP="00E96A4C">
      <w:pPr>
        <w:tabs>
          <w:tab w:val="left" w:pos="0"/>
        </w:tabs>
        <w:spacing w:after="0" w:line="0" w:lineRule="atLeast"/>
        <w:jc w:val="center"/>
        <w:rPr>
          <w:rFonts w:ascii="Times New Roman" w:hAnsi="Times New Roman" w:cs="Times New Roman"/>
          <w:sz w:val="24"/>
          <w:szCs w:val="24"/>
          <w:u w:val="single"/>
        </w:rPr>
      </w:pPr>
      <w:r w:rsidRPr="00007399">
        <w:rPr>
          <w:rFonts w:ascii="Times New Roman" w:hAnsi="Times New Roman" w:cs="Times New Roman"/>
          <w:sz w:val="24"/>
          <w:szCs w:val="24"/>
          <w:u w:val="single"/>
        </w:rPr>
        <w:t xml:space="preserve">-  ведущего специалиста-эксперта отдела </w:t>
      </w:r>
      <w:proofErr w:type="gramStart"/>
      <w:r w:rsidRPr="00007399">
        <w:rPr>
          <w:rFonts w:ascii="Times New Roman" w:hAnsi="Times New Roman" w:cs="Times New Roman"/>
          <w:sz w:val="24"/>
          <w:szCs w:val="24"/>
          <w:u w:val="single"/>
        </w:rPr>
        <w:t>сводных</w:t>
      </w:r>
      <w:proofErr w:type="gramEnd"/>
      <w:r w:rsidRPr="00007399">
        <w:rPr>
          <w:rFonts w:ascii="Times New Roman" w:hAnsi="Times New Roman" w:cs="Times New Roman"/>
          <w:sz w:val="24"/>
          <w:szCs w:val="24"/>
          <w:u w:val="single"/>
        </w:rPr>
        <w:t xml:space="preserve"> статистических</w:t>
      </w:r>
    </w:p>
    <w:p w:rsidR="00E96A4C" w:rsidRPr="00E96A4C" w:rsidRDefault="00E96A4C" w:rsidP="00E96A4C">
      <w:pPr>
        <w:tabs>
          <w:tab w:val="left" w:pos="0"/>
        </w:tabs>
        <w:spacing w:after="0" w:line="0" w:lineRule="atLeast"/>
        <w:jc w:val="center"/>
        <w:rPr>
          <w:rFonts w:ascii="Times New Roman" w:hAnsi="Times New Roman" w:cs="Times New Roman"/>
          <w:sz w:val="24"/>
          <w:szCs w:val="24"/>
          <w:u w:val="single"/>
        </w:rPr>
      </w:pPr>
      <w:r w:rsidRPr="00007399">
        <w:rPr>
          <w:rFonts w:ascii="Times New Roman" w:hAnsi="Times New Roman" w:cs="Times New Roman"/>
          <w:sz w:val="24"/>
          <w:szCs w:val="24"/>
          <w:u w:val="single"/>
        </w:rPr>
        <w:t>работ и общественных связей (2 ед.)</w:t>
      </w:r>
    </w:p>
    <w:p w:rsidR="00E96A4C" w:rsidRPr="00E96A4C" w:rsidRDefault="00E96A4C" w:rsidP="00E96A4C">
      <w:pPr>
        <w:tabs>
          <w:tab w:val="left" w:pos="-284"/>
        </w:tabs>
        <w:spacing w:after="0" w:line="240" w:lineRule="atLeast"/>
        <w:ind w:hanging="284"/>
        <w:jc w:val="both"/>
        <w:rPr>
          <w:b/>
          <w:color w:val="000000"/>
        </w:rPr>
      </w:pPr>
    </w:p>
    <w:p w:rsidR="00E96A4C" w:rsidRPr="00A901BF" w:rsidRDefault="00E96A4C" w:rsidP="00E96A4C">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E96A4C" w:rsidRPr="00A901BF" w:rsidRDefault="00E96A4C" w:rsidP="00E96A4C">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96A4C" w:rsidRPr="00A901BF" w:rsidTr="00E07C68">
        <w:trPr>
          <w:trHeight w:val="1136"/>
        </w:trPr>
        <w:tc>
          <w:tcPr>
            <w:tcW w:w="2411" w:type="dxa"/>
            <w:tcBorders>
              <w:top w:val="single" w:sz="4" w:space="0" w:color="auto"/>
              <w:left w:val="single" w:sz="4" w:space="0" w:color="auto"/>
              <w:bottom w:val="single" w:sz="4" w:space="0" w:color="auto"/>
              <w:right w:val="single" w:sz="4" w:space="0" w:color="auto"/>
            </w:tcBorders>
          </w:tcPr>
          <w:p w:rsidR="00E96A4C" w:rsidRPr="00A901BF" w:rsidRDefault="00E96A4C" w:rsidP="00E07C68">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E96A4C" w:rsidRPr="00A901BF" w:rsidRDefault="00E96A4C" w:rsidP="00E07C68">
            <w:pPr>
              <w:spacing w:after="0" w:line="240" w:lineRule="auto"/>
              <w:jc w:val="center"/>
              <w:rPr>
                <w:rFonts w:ascii="Times New Roman" w:eastAsia="Times New Roman" w:hAnsi="Times New Roman" w:cs="Times New Roman"/>
                <w:sz w:val="24"/>
                <w:szCs w:val="24"/>
              </w:rPr>
            </w:pPr>
          </w:p>
          <w:p w:rsidR="00E96A4C" w:rsidRPr="00A901BF" w:rsidRDefault="00E96A4C" w:rsidP="00E07C68">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96A4C" w:rsidRPr="00A901BF" w:rsidRDefault="00E96A4C" w:rsidP="00E07C68">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E96A4C" w:rsidRPr="00A901BF" w:rsidRDefault="00E96A4C" w:rsidP="00E07C6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E96A4C" w:rsidRPr="00A901BF" w:rsidRDefault="00E96A4C" w:rsidP="00E07C6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96A4C" w:rsidRPr="00A901BF" w:rsidRDefault="00E96A4C" w:rsidP="00E07C6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E96A4C" w:rsidRPr="00A901BF" w:rsidRDefault="00E96A4C" w:rsidP="00E07C6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E96A4C" w:rsidRPr="00A901BF" w:rsidRDefault="00E96A4C" w:rsidP="00E07C6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E96A4C" w:rsidRPr="00A901BF" w:rsidRDefault="00E96A4C" w:rsidP="00E07C6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96A4C" w:rsidRPr="00A901BF" w:rsidRDefault="00E96A4C" w:rsidP="00E07C6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E96A4C" w:rsidRPr="007C3006" w:rsidTr="00E07C68">
        <w:trPr>
          <w:trHeight w:val="570"/>
        </w:trPr>
        <w:tc>
          <w:tcPr>
            <w:tcW w:w="2411" w:type="dxa"/>
            <w:tcBorders>
              <w:top w:val="single" w:sz="4" w:space="0" w:color="auto"/>
              <w:left w:val="single" w:sz="4" w:space="0" w:color="auto"/>
              <w:bottom w:val="single" w:sz="4" w:space="0" w:color="auto"/>
              <w:right w:val="single" w:sz="4" w:space="0" w:color="auto"/>
            </w:tcBorders>
          </w:tcPr>
          <w:p w:rsidR="00E96A4C" w:rsidRPr="00A901BF" w:rsidRDefault="00E96A4C" w:rsidP="00E07C68">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E96A4C" w:rsidRPr="00A901BF" w:rsidRDefault="00E96A4C" w:rsidP="00E07C68">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96A4C" w:rsidRPr="00007399" w:rsidRDefault="00E96A4C" w:rsidP="00007399">
            <w:pPr>
              <w:ind w:left="175" w:right="317" w:firstLine="284"/>
              <w:jc w:val="both"/>
              <w:rPr>
                <w:rFonts w:ascii="Times New Roman" w:hAnsi="Times New Roman" w:cs="Times New Roman"/>
                <w:sz w:val="24"/>
                <w:szCs w:val="24"/>
              </w:rPr>
            </w:pPr>
            <w:r w:rsidRPr="00007399">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C61C9E" w:rsidRPr="00007399">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w:t>
            </w:r>
            <w:proofErr w:type="gramEnd"/>
            <w:r w:rsidR="00C61C9E" w:rsidRPr="00007399">
              <w:rPr>
                <w:rFonts w:ascii="Times New Roman" w:hAnsi="Times New Roman" w:cs="Times New Roman"/>
                <w:sz w:val="24"/>
                <w:szCs w:val="24"/>
              </w:rPr>
              <w:t xml:space="preserve"> подготовки.</w:t>
            </w:r>
          </w:p>
        </w:tc>
      </w:tr>
      <w:tr w:rsidR="00E96A4C" w:rsidRPr="007C3006" w:rsidTr="00E07C68">
        <w:trPr>
          <w:trHeight w:val="1550"/>
        </w:trPr>
        <w:tc>
          <w:tcPr>
            <w:tcW w:w="2411" w:type="dxa"/>
            <w:tcBorders>
              <w:top w:val="single" w:sz="4" w:space="0" w:color="auto"/>
              <w:left w:val="single" w:sz="4" w:space="0" w:color="auto"/>
              <w:bottom w:val="single" w:sz="4" w:space="0" w:color="auto"/>
              <w:right w:val="single" w:sz="4" w:space="0" w:color="auto"/>
            </w:tcBorders>
            <w:hideMark/>
          </w:tcPr>
          <w:p w:rsidR="00E96A4C" w:rsidRPr="007C3006" w:rsidRDefault="00E96A4C" w:rsidP="00E07C68">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96A4C" w:rsidRPr="00007399" w:rsidRDefault="00E96A4C" w:rsidP="006E2AC7">
            <w:pPr>
              <w:tabs>
                <w:tab w:val="left" w:pos="459"/>
                <w:tab w:val="left" w:pos="567"/>
                <w:tab w:val="left" w:pos="742"/>
              </w:tabs>
              <w:spacing w:after="0" w:line="240" w:lineRule="auto"/>
              <w:ind w:left="175" w:right="175"/>
              <w:jc w:val="both"/>
              <w:rPr>
                <w:rFonts w:ascii="Times New Roman" w:eastAsia="Calibri" w:hAnsi="Times New Roman" w:cs="Times New Roman"/>
                <w:sz w:val="24"/>
                <w:szCs w:val="24"/>
              </w:rPr>
            </w:pPr>
            <w:r w:rsidRPr="00007399">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07399">
              <w:rPr>
                <w:rFonts w:ascii="Times New Roman" w:eastAsia="Calibri" w:hAnsi="Times New Roman" w:cs="Times New Roman"/>
                <w:sz w:val="24"/>
                <w:szCs w:val="24"/>
              </w:rPr>
              <w:t>:</w:t>
            </w:r>
          </w:p>
          <w:p w:rsidR="00E7331A" w:rsidRPr="00007399" w:rsidRDefault="00E7331A" w:rsidP="006E2AC7">
            <w:pPr>
              <w:pStyle w:val="11"/>
              <w:numPr>
                <w:ilvl w:val="0"/>
                <w:numId w:val="8"/>
              </w:numPr>
              <w:tabs>
                <w:tab w:val="left" w:pos="459"/>
                <w:tab w:val="left" w:pos="567"/>
                <w:tab w:val="left" w:pos="742"/>
                <w:tab w:val="left" w:pos="993"/>
              </w:tabs>
              <w:ind w:left="175" w:right="175" w:firstLine="0"/>
              <w:rPr>
                <w:rFonts w:ascii="Times New Roman" w:hAnsi="Times New Roman"/>
                <w:szCs w:val="24"/>
              </w:rPr>
            </w:pPr>
            <w:r w:rsidRPr="00007399">
              <w:rPr>
                <w:rFonts w:ascii="Times New Roman" w:hAnsi="Times New Roman"/>
                <w:szCs w:val="24"/>
              </w:rPr>
              <w:t>Кодекс Российской Федерации об административных правонарушениях от 30 декабря 2001 г. № 195-ФЗ;</w:t>
            </w:r>
          </w:p>
          <w:p w:rsidR="00E7331A" w:rsidRPr="00007399" w:rsidRDefault="00E7331A" w:rsidP="006E2AC7">
            <w:pPr>
              <w:pStyle w:val="11"/>
              <w:numPr>
                <w:ilvl w:val="0"/>
                <w:numId w:val="8"/>
              </w:numPr>
              <w:tabs>
                <w:tab w:val="left" w:pos="459"/>
                <w:tab w:val="left" w:pos="567"/>
                <w:tab w:val="left" w:pos="742"/>
                <w:tab w:val="left" w:pos="993"/>
              </w:tabs>
              <w:ind w:left="175" w:right="175" w:firstLine="0"/>
              <w:rPr>
                <w:rFonts w:ascii="Times New Roman" w:hAnsi="Times New Roman"/>
                <w:szCs w:val="24"/>
              </w:rPr>
            </w:pPr>
            <w:r w:rsidRPr="00007399">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E7331A" w:rsidRPr="00007399" w:rsidRDefault="00E7331A" w:rsidP="006E2AC7">
            <w:pPr>
              <w:pStyle w:val="11"/>
              <w:numPr>
                <w:ilvl w:val="0"/>
                <w:numId w:val="8"/>
              </w:numPr>
              <w:tabs>
                <w:tab w:val="left" w:pos="459"/>
                <w:tab w:val="left" w:pos="567"/>
                <w:tab w:val="left" w:pos="742"/>
                <w:tab w:val="left" w:pos="993"/>
              </w:tabs>
              <w:ind w:left="175" w:right="175" w:firstLine="0"/>
              <w:rPr>
                <w:rFonts w:ascii="Times New Roman" w:hAnsi="Times New Roman"/>
                <w:szCs w:val="24"/>
              </w:rPr>
            </w:pPr>
            <w:r w:rsidRPr="00007399">
              <w:rPr>
                <w:rFonts w:ascii="Times New Roman" w:hAnsi="Times New Roman"/>
                <w:color w:val="000000"/>
              </w:rPr>
              <w:t>Федеральный закон от 27 июля 2006 г. № 152-ФЗ «О персональных данных»;</w:t>
            </w:r>
          </w:p>
          <w:p w:rsidR="00E7331A" w:rsidRPr="00007399" w:rsidRDefault="00E7331A" w:rsidP="006E2AC7">
            <w:pPr>
              <w:pStyle w:val="11"/>
              <w:numPr>
                <w:ilvl w:val="0"/>
                <w:numId w:val="8"/>
              </w:numPr>
              <w:tabs>
                <w:tab w:val="left" w:pos="459"/>
                <w:tab w:val="left" w:pos="567"/>
                <w:tab w:val="left" w:pos="742"/>
                <w:tab w:val="left" w:pos="993"/>
              </w:tabs>
              <w:ind w:left="175" w:right="175" w:firstLine="0"/>
              <w:rPr>
                <w:rFonts w:ascii="Times New Roman" w:hAnsi="Times New Roman"/>
                <w:szCs w:val="24"/>
              </w:rPr>
            </w:pPr>
            <w:r w:rsidRPr="00007399">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7331A" w:rsidRPr="00007399" w:rsidRDefault="00E7331A" w:rsidP="006E2AC7">
            <w:pPr>
              <w:pStyle w:val="11"/>
              <w:numPr>
                <w:ilvl w:val="0"/>
                <w:numId w:val="8"/>
              </w:numPr>
              <w:tabs>
                <w:tab w:val="left" w:pos="459"/>
                <w:tab w:val="left" w:pos="567"/>
                <w:tab w:val="left" w:pos="742"/>
                <w:tab w:val="left" w:pos="993"/>
              </w:tabs>
              <w:ind w:left="175" w:right="175" w:firstLine="0"/>
              <w:rPr>
                <w:rFonts w:ascii="Times New Roman" w:hAnsi="Times New Roman"/>
                <w:szCs w:val="24"/>
              </w:rPr>
            </w:pPr>
            <w:r w:rsidRPr="00007399">
              <w:rPr>
                <w:rFonts w:ascii="Times New Roman" w:hAnsi="Times New Roman"/>
                <w:szCs w:val="24"/>
              </w:rPr>
              <w:t>Федеральный закон от 6 декабря 2011 г. № 402-ФЗ «О бухгалтерском учете»;</w:t>
            </w:r>
          </w:p>
          <w:p w:rsidR="00E7331A" w:rsidRPr="00007399" w:rsidRDefault="00E7331A" w:rsidP="006E2AC7">
            <w:pPr>
              <w:pStyle w:val="11"/>
              <w:numPr>
                <w:ilvl w:val="0"/>
                <w:numId w:val="8"/>
              </w:numPr>
              <w:tabs>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E7331A" w:rsidRPr="00007399" w:rsidRDefault="00E7331A" w:rsidP="006E2AC7">
            <w:pPr>
              <w:pStyle w:val="11"/>
              <w:numPr>
                <w:ilvl w:val="0"/>
                <w:numId w:val="8"/>
              </w:numPr>
              <w:tabs>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7331A" w:rsidRPr="00007399" w:rsidRDefault="00E7331A" w:rsidP="006E2AC7">
            <w:pPr>
              <w:pStyle w:val="11"/>
              <w:numPr>
                <w:ilvl w:val="0"/>
                <w:numId w:val="8"/>
              </w:numPr>
              <w:tabs>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E7331A" w:rsidRPr="00007399" w:rsidRDefault="00E7331A" w:rsidP="006E2AC7">
            <w:pPr>
              <w:pStyle w:val="11"/>
              <w:numPr>
                <w:ilvl w:val="0"/>
                <w:numId w:val="8"/>
              </w:numPr>
              <w:tabs>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szCs w:val="24"/>
              </w:rPr>
            </w:pPr>
            <w:r w:rsidRPr="00007399">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color w:val="000000" w:themeColor="text1"/>
                <w:szCs w:val="24"/>
              </w:rPr>
            </w:pPr>
            <w:r w:rsidRPr="00007399">
              <w:rPr>
                <w:rFonts w:ascii="Times New Roman" w:hAnsi="Times New Roman"/>
                <w:color w:val="000000" w:themeColor="text1"/>
                <w:szCs w:val="24"/>
              </w:rPr>
              <w:t xml:space="preserve">Административный регламент </w:t>
            </w:r>
            <w:r w:rsidRPr="00007399">
              <w:rPr>
                <w:rFonts w:ascii="Times New Roman" w:hAnsi="Times New Roman"/>
                <w:szCs w:val="24"/>
              </w:rPr>
              <w:t>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20.05.13 № 183   (с учетом изменений, внесенных приказом  Росстата от 30.06.2016 №310);</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color w:val="000000" w:themeColor="text1"/>
                <w:szCs w:val="24"/>
              </w:rPr>
            </w:pPr>
            <w:r w:rsidRPr="00007399">
              <w:rPr>
                <w:rFonts w:ascii="Times New Roman" w:hAnsi="Times New Roman"/>
                <w:color w:val="000000" w:themeColor="text1"/>
                <w:szCs w:val="24"/>
              </w:rPr>
              <w:t xml:space="preserve">Административный регламент </w:t>
            </w:r>
            <w:r w:rsidRPr="00007399">
              <w:rPr>
                <w:rFonts w:ascii="Times New Roman" w:hAnsi="Times New Roman"/>
                <w:szCs w:val="24"/>
              </w:rPr>
              <w:t xml:space="preserve">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№668 (с учетом изменений, внесенных приказами Росстата от 01.08.2013  №299 и от </w:t>
            </w:r>
            <w:r w:rsidRPr="00007399">
              <w:rPr>
                <w:rFonts w:ascii="Times New Roman" w:hAnsi="Times New Roman"/>
                <w:szCs w:val="24"/>
              </w:rPr>
              <w:lastRenderedPageBreak/>
              <w:t>30.06.2016  №311);</w:t>
            </w:r>
          </w:p>
          <w:p w:rsidR="00E7331A" w:rsidRPr="00007399" w:rsidRDefault="00E7331A" w:rsidP="006E2AC7">
            <w:pPr>
              <w:pStyle w:val="11"/>
              <w:numPr>
                <w:ilvl w:val="0"/>
                <w:numId w:val="8"/>
              </w:numPr>
              <w:tabs>
                <w:tab w:val="left" w:pos="284"/>
                <w:tab w:val="left" w:pos="459"/>
                <w:tab w:val="left" w:pos="567"/>
                <w:tab w:val="left" w:pos="742"/>
                <w:tab w:val="left" w:pos="1134"/>
              </w:tabs>
              <w:ind w:left="175" w:right="175" w:firstLine="0"/>
              <w:rPr>
                <w:rFonts w:ascii="Times New Roman" w:hAnsi="Times New Roman"/>
                <w:color w:val="000000" w:themeColor="text1"/>
                <w:szCs w:val="24"/>
              </w:rPr>
            </w:pPr>
            <w:proofErr w:type="gramStart"/>
            <w:r w:rsidRPr="00007399">
              <w:rPr>
                <w:rFonts w:ascii="Times New Roman" w:hAnsi="Times New Roman"/>
                <w:color w:val="000000" w:themeColor="text1"/>
                <w:szCs w:val="24"/>
              </w:rPr>
              <w:t xml:space="preserve">Административный регламент </w:t>
            </w:r>
            <w:r w:rsidRPr="00007399">
              <w:rPr>
                <w:rFonts w:ascii="Times New Roman" w:hAnsi="Times New Roman"/>
                <w:szCs w:val="24"/>
              </w:rPr>
              <w:t>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утвержденный приказом Росстата от 18.03.2008 № 61.</w:t>
            </w:r>
            <w:proofErr w:type="gramEnd"/>
          </w:p>
          <w:p w:rsidR="00E96A4C" w:rsidRPr="00E7331A" w:rsidRDefault="00E96A4C" w:rsidP="00E7331A">
            <w:pPr>
              <w:keepLines/>
              <w:widowControl w:val="0"/>
              <w:tabs>
                <w:tab w:val="left" w:pos="175"/>
                <w:tab w:val="left" w:pos="317"/>
                <w:tab w:val="left" w:pos="742"/>
                <w:tab w:val="left" w:pos="1202"/>
                <w:tab w:val="left" w:pos="1560"/>
                <w:tab w:val="left" w:pos="7830"/>
              </w:tabs>
              <w:autoSpaceDE w:val="0"/>
              <w:autoSpaceDN w:val="0"/>
              <w:adjustRightInd w:val="0"/>
              <w:spacing w:after="0" w:line="240" w:lineRule="auto"/>
              <w:ind w:right="175"/>
              <w:jc w:val="both"/>
              <w:rPr>
                <w:rFonts w:ascii="Times New Roman" w:eastAsia="Times New Roman" w:hAnsi="Times New Roman" w:cs="Times New Roman"/>
                <w:sz w:val="24"/>
                <w:szCs w:val="24"/>
              </w:rPr>
            </w:pPr>
          </w:p>
        </w:tc>
      </w:tr>
      <w:tr w:rsidR="00E96A4C" w:rsidRPr="007C3006" w:rsidTr="00E07C68">
        <w:trPr>
          <w:trHeight w:val="1861"/>
        </w:trPr>
        <w:tc>
          <w:tcPr>
            <w:tcW w:w="2411" w:type="dxa"/>
            <w:tcBorders>
              <w:top w:val="single" w:sz="4" w:space="0" w:color="auto"/>
              <w:left w:val="single" w:sz="4" w:space="0" w:color="auto"/>
              <w:bottom w:val="single" w:sz="4" w:space="0" w:color="auto"/>
              <w:right w:val="single" w:sz="4" w:space="0" w:color="auto"/>
            </w:tcBorders>
          </w:tcPr>
          <w:p w:rsidR="00E96A4C" w:rsidRPr="007C3006" w:rsidRDefault="00E96A4C" w:rsidP="00E07C68">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E96A4C" w:rsidRPr="007C3006" w:rsidRDefault="00E96A4C" w:rsidP="00E07C68">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E96A4C" w:rsidRPr="007C3006" w:rsidRDefault="00E96A4C" w:rsidP="00E07C68">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E2AC7" w:rsidRPr="00777603" w:rsidRDefault="006E2AC7" w:rsidP="00777603">
            <w:pPr>
              <w:spacing w:after="0" w:line="0" w:lineRule="atLeast"/>
              <w:ind w:left="175" w:right="318"/>
              <w:jc w:val="both"/>
              <w:rPr>
                <w:rFonts w:ascii="Times New Roman" w:eastAsia="Calibri" w:hAnsi="Times New Roman" w:cs="Times New Roman"/>
                <w:sz w:val="24"/>
                <w:szCs w:val="24"/>
                <w:shd w:val="clear" w:color="auto" w:fill="FFFFFF"/>
              </w:rPr>
            </w:pPr>
            <w:r w:rsidRPr="00777603">
              <w:rPr>
                <w:rFonts w:ascii="Times New Roman" w:hAnsi="Times New Roman" w:cs="Times New Roman"/>
                <w:sz w:val="24"/>
                <w:szCs w:val="24"/>
              </w:rPr>
              <w:t xml:space="preserve">1) </w:t>
            </w:r>
            <w:r w:rsidRPr="00777603">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2) основные методологические документы по статистике;</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3) порядок формирования индексов цен, физических объемов;</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4) виды статистических наблюдений;</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5) порядок формирования статистической информации;</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6) основы общей теории статистики;</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7) понятия выборки, объема выборки;</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8) виды выборок и порядок их формирования;</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9) основные принципы официального статистического учета;</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10) методология обработки статистической информации;</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11) методы осуществления статистических расчетов;</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12) методы осуществления контроля качества;</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6E2AC7" w:rsidRPr="00777603" w:rsidRDefault="006E2AC7" w:rsidP="00777603">
            <w:pPr>
              <w:spacing w:after="0" w:line="0" w:lineRule="atLeast"/>
              <w:ind w:left="175" w:right="318"/>
              <w:jc w:val="both"/>
              <w:rPr>
                <w:rFonts w:ascii="Times New Roman" w:hAnsi="Times New Roman" w:cs="Times New Roman"/>
                <w:sz w:val="24"/>
                <w:szCs w:val="24"/>
              </w:rPr>
            </w:pPr>
            <w:r w:rsidRPr="00777603">
              <w:rPr>
                <w:rFonts w:ascii="Times New Roman" w:hAnsi="Times New Roman" w:cs="Times New Roman"/>
                <w:sz w:val="24"/>
                <w:szCs w:val="24"/>
              </w:rPr>
              <w:t>14) статистические пакеты прикладных программ;</w:t>
            </w:r>
          </w:p>
          <w:p w:rsidR="00E96A4C" w:rsidRPr="006E2AC7" w:rsidRDefault="006E2AC7" w:rsidP="00777603">
            <w:pPr>
              <w:spacing w:after="0" w:line="0" w:lineRule="atLeast"/>
              <w:ind w:left="175" w:right="318"/>
              <w:jc w:val="both"/>
            </w:pPr>
            <w:r w:rsidRPr="00777603">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E96A4C" w:rsidRPr="007C3006" w:rsidTr="006E2AC7">
        <w:trPr>
          <w:trHeight w:val="2055"/>
        </w:trPr>
        <w:tc>
          <w:tcPr>
            <w:tcW w:w="2411" w:type="dxa"/>
            <w:tcBorders>
              <w:top w:val="single" w:sz="4" w:space="0" w:color="auto"/>
              <w:left w:val="single" w:sz="4" w:space="0" w:color="auto"/>
              <w:bottom w:val="single" w:sz="4" w:space="0" w:color="auto"/>
              <w:right w:val="single" w:sz="4" w:space="0" w:color="auto"/>
            </w:tcBorders>
            <w:hideMark/>
          </w:tcPr>
          <w:p w:rsidR="00E96A4C" w:rsidRPr="007C3006" w:rsidRDefault="00E96A4C" w:rsidP="00E07C68">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tcPr>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применять статистические пакеты прикладных программ;</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производить статистические расчеты на основе соответствующих математических и технических средств;</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E2AC7" w:rsidRPr="00777603" w:rsidRDefault="006E2AC7" w:rsidP="00007399">
            <w:pPr>
              <w:numPr>
                <w:ilvl w:val="0"/>
                <w:numId w:val="38"/>
              </w:numPr>
              <w:tabs>
                <w:tab w:val="left" w:pos="601"/>
                <w:tab w:val="left" w:pos="993"/>
                <w:tab w:val="left" w:pos="1735"/>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работать с различными источниками статистической информации;</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выполнять построение динамических рядов статистических показателей;</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использовать упорядоченные выходные массивы статистической информации, содержащие группировку единиц статистического наблюдения и групповые показатели, при подготовке информационно-статистических материалов;</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оперативно принимать и реализовывать управленческие решения;</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вести деловые переговоры;</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своевременно выявлять и разрешать проблемные ситуации, приводящие к конфликту интересов;</w:t>
            </w:r>
          </w:p>
          <w:p w:rsidR="006E2AC7"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lastRenderedPageBreak/>
              <w:t xml:space="preserve">осуществлять стратегическое планирование и управление групповой деятельностью с учетом возможностей и особенностей </w:t>
            </w:r>
            <w:proofErr w:type="gramStart"/>
            <w:r w:rsidRPr="00777603">
              <w:rPr>
                <w:rFonts w:ascii="Times New Roman" w:eastAsia="Calibri" w:hAnsi="Times New Roman" w:cs="Times New Roman"/>
                <w:sz w:val="24"/>
                <w:szCs w:val="24"/>
                <w:lang w:eastAsia="en-US"/>
              </w:rPr>
              <w:t>применения</w:t>
            </w:r>
            <w:proofErr w:type="gramEnd"/>
            <w:r w:rsidRPr="00777603">
              <w:rPr>
                <w:rFonts w:ascii="Times New Roman" w:eastAsia="Calibri" w:hAnsi="Times New Roman" w:cs="Times New Roman"/>
                <w:sz w:val="24"/>
                <w:szCs w:val="24"/>
                <w:lang w:eastAsia="en-US"/>
              </w:rPr>
              <w:t xml:space="preserve"> современных информационно-коммуникационных технологий в государственных органах;</w:t>
            </w:r>
          </w:p>
          <w:p w:rsidR="00E96A4C" w:rsidRPr="00777603" w:rsidRDefault="006E2AC7" w:rsidP="00007399">
            <w:pPr>
              <w:numPr>
                <w:ilvl w:val="0"/>
                <w:numId w:val="38"/>
              </w:numPr>
              <w:tabs>
                <w:tab w:val="left" w:pos="601"/>
                <w:tab w:val="left" w:pos="993"/>
                <w:tab w:val="left" w:pos="2869"/>
              </w:tabs>
              <w:spacing w:after="0" w:line="240" w:lineRule="auto"/>
              <w:ind w:left="175" w:right="175" w:firstLine="0"/>
              <w:jc w:val="both"/>
              <w:rPr>
                <w:rFonts w:ascii="Times New Roman" w:eastAsia="Calibri" w:hAnsi="Times New Roman" w:cs="Times New Roman"/>
                <w:sz w:val="24"/>
                <w:szCs w:val="24"/>
                <w:lang w:eastAsia="en-US"/>
              </w:rPr>
            </w:pPr>
            <w:r w:rsidRPr="00777603">
              <w:rPr>
                <w:rFonts w:ascii="Times New Roman" w:eastAsia="Calibri" w:hAnsi="Times New Roman" w:cs="Times New Roman"/>
                <w:sz w:val="24"/>
                <w:szCs w:val="24"/>
                <w:lang w:eastAsia="en-US"/>
              </w:rPr>
              <w:t>планировать работу, контролировать, анализировать и прогнозировать последствия прини</w:t>
            </w:r>
            <w:r w:rsidR="00777603">
              <w:rPr>
                <w:rFonts w:ascii="Times New Roman" w:eastAsia="Calibri" w:hAnsi="Times New Roman" w:cs="Times New Roman"/>
                <w:sz w:val="24"/>
                <w:szCs w:val="24"/>
                <w:lang w:eastAsia="en-US"/>
              </w:rPr>
              <w:t>маемых решений.</w:t>
            </w:r>
          </w:p>
        </w:tc>
      </w:tr>
      <w:tr w:rsidR="00E96A4C" w:rsidRPr="007C3006" w:rsidTr="006E2AC7">
        <w:trPr>
          <w:trHeight w:val="1128"/>
        </w:trPr>
        <w:tc>
          <w:tcPr>
            <w:tcW w:w="2411" w:type="dxa"/>
            <w:tcBorders>
              <w:top w:val="single" w:sz="4" w:space="0" w:color="auto"/>
              <w:left w:val="single" w:sz="4" w:space="0" w:color="auto"/>
              <w:bottom w:val="single" w:sz="4" w:space="0" w:color="auto"/>
              <w:right w:val="single" w:sz="4" w:space="0" w:color="auto"/>
            </w:tcBorders>
            <w:hideMark/>
          </w:tcPr>
          <w:p w:rsidR="00E96A4C" w:rsidRPr="007C3006" w:rsidRDefault="00E96A4C" w:rsidP="00E07C68">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Функциональные знания</w:t>
            </w:r>
          </w:p>
        </w:tc>
        <w:tc>
          <w:tcPr>
            <w:tcW w:w="8221" w:type="dxa"/>
            <w:tcBorders>
              <w:top w:val="single" w:sz="4" w:space="0" w:color="auto"/>
              <w:left w:val="single" w:sz="4" w:space="0" w:color="auto"/>
              <w:bottom w:val="single" w:sz="4" w:space="0" w:color="auto"/>
              <w:right w:val="single" w:sz="4" w:space="0" w:color="auto"/>
            </w:tcBorders>
          </w:tcPr>
          <w:p w:rsidR="006E2AC7" w:rsidRPr="00777603" w:rsidRDefault="006E2AC7" w:rsidP="00777603">
            <w:pPr>
              <w:pStyle w:val="aa"/>
              <w:numPr>
                <w:ilvl w:val="0"/>
                <w:numId w:val="39"/>
              </w:numPr>
              <w:tabs>
                <w:tab w:val="left" w:pos="601"/>
                <w:tab w:val="left" w:pos="993"/>
                <w:tab w:val="left" w:pos="2869"/>
              </w:tabs>
              <w:spacing w:after="0" w:line="240" w:lineRule="auto"/>
              <w:ind w:left="175" w:right="175" w:firstLine="0"/>
              <w:contextualSpacing w:val="0"/>
              <w:jc w:val="both"/>
              <w:rPr>
                <w:rFonts w:ascii="Times New Roman" w:hAnsi="Times New Roman" w:cs="Times New Roman"/>
                <w:sz w:val="24"/>
                <w:szCs w:val="24"/>
              </w:rPr>
            </w:pPr>
            <w:r w:rsidRPr="00777603">
              <w:rPr>
                <w:rFonts w:ascii="Times New Roman" w:hAnsi="Times New Roman" w:cs="Times New Roman"/>
                <w:sz w:val="24"/>
                <w:szCs w:val="24"/>
              </w:rPr>
              <w:t>понятие нормы права, нормативного правового акта, правоотношений и их признаки;</w:t>
            </w:r>
          </w:p>
          <w:p w:rsidR="006E2AC7" w:rsidRPr="00777603" w:rsidRDefault="006E2AC7" w:rsidP="00777603">
            <w:pPr>
              <w:pStyle w:val="aa"/>
              <w:numPr>
                <w:ilvl w:val="0"/>
                <w:numId w:val="39"/>
              </w:numPr>
              <w:tabs>
                <w:tab w:val="left" w:pos="601"/>
                <w:tab w:val="left" w:pos="993"/>
                <w:tab w:val="left" w:pos="2869"/>
              </w:tabs>
              <w:spacing w:after="0" w:line="240" w:lineRule="auto"/>
              <w:ind w:left="175" w:right="175" w:firstLine="0"/>
              <w:contextualSpacing w:val="0"/>
              <w:jc w:val="both"/>
              <w:rPr>
                <w:rFonts w:ascii="Times New Roman" w:hAnsi="Times New Roman" w:cs="Times New Roman"/>
                <w:sz w:val="24"/>
                <w:szCs w:val="24"/>
              </w:rPr>
            </w:pPr>
            <w:r w:rsidRPr="00777603">
              <w:rPr>
                <w:rFonts w:ascii="Times New Roman" w:hAnsi="Times New Roman" w:cs="Times New Roman"/>
                <w:sz w:val="24"/>
                <w:szCs w:val="24"/>
              </w:rPr>
              <w:t>понятие проекта нормативного правового акта, инструменты и этапы его разработки;</w:t>
            </w:r>
          </w:p>
          <w:p w:rsidR="006E2AC7" w:rsidRPr="00777603" w:rsidRDefault="006E2AC7" w:rsidP="00777603">
            <w:pPr>
              <w:pStyle w:val="aa"/>
              <w:numPr>
                <w:ilvl w:val="0"/>
                <w:numId w:val="39"/>
              </w:numPr>
              <w:tabs>
                <w:tab w:val="left" w:pos="601"/>
                <w:tab w:val="left" w:pos="993"/>
                <w:tab w:val="left" w:pos="2869"/>
              </w:tabs>
              <w:spacing w:after="0" w:line="240" w:lineRule="auto"/>
              <w:ind w:left="175" w:right="175" w:firstLine="0"/>
              <w:contextualSpacing w:val="0"/>
              <w:jc w:val="both"/>
              <w:rPr>
                <w:rFonts w:ascii="Times New Roman" w:hAnsi="Times New Roman" w:cs="Times New Roman"/>
                <w:sz w:val="24"/>
                <w:szCs w:val="24"/>
              </w:rPr>
            </w:pPr>
            <w:r w:rsidRPr="00777603">
              <w:rPr>
                <w:rFonts w:ascii="Times New Roman" w:hAnsi="Times New Roman" w:cs="Times New Roman"/>
                <w:sz w:val="24"/>
                <w:szCs w:val="24"/>
              </w:rPr>
              <w:t>понятие формы федерального статистического наблюдения;</w:t>
            </w:r>
          </w:p>
          <w:p w:rsidR="006E2AC7" w:rsidRPr="00777603" w:rsidRDefault="006E2AC7" w:rsidP="00777603">
            <w:pPr>
              <w:pStyle w:val="aa"/>
              <w:numPr>
                <w:ilvl w:val="0"/>
                <w:numId w:val="39"/>
              </w:numPr>
              <w:tabs>
                <w:tab w:val="left" w:pos="601"/>
                <w:tab w:val="left" w:pos="993"/>
                <w:tab w:val="left" w:pos="2869"/>
              </w:tabs>
              <w:spacing w:after="0" w:line="240" w:lineRule="auto"/>
              <w:ind w:left="175" w:right="175" w:firstLine="0"/>
              <w:contextualSpacing w:val="0"/>
              <w:jc w:val="both"/>
              <w:rPr>
                <w:rFonts w:ascii="Times New Roman" w:hAnsi="Times New Roman" w:cs="Times New Roman"/>
                <w:sz w:val="24"/>
                <w:szCs w:val="24"/>
              </w:rPr>
            </w:pPr>
            <w:r w:rsidRPr="00777603">
              <w:rPr>
                <w:rFonts w:ascii="Times New Roman" w:hAnsi="Times New Roman" w:cs="Times New Roman"/>
                <w:sz w:val="24"/>
                <w:szCs w:val="24"/>
              </w:rPr>
              <w:t>понятие экономического описания задачи по сбору и обработке персональных данных.</w:t>
            </w:r>
          </w:p>
          <w:p w:rsidR="00E96A4C" w:rsidRPr="00777603" w:rsidRDefault="00E96A4C" w:rsidP="00777603">
            <w:pPr>
              <w:tabs>
                <w:tab w:val="left" w:pos="317"/>
                <w:tab w:val="left" w:pos="742"/>
                <w:tab w:val="left" w:pos="2869"/>
              </w:tabs>
              <w:spacing w:after="0" w:line="240" w:lineRule="auto"/>
              <w:ind w:left="317" w:right="175"/>
              <w:jc w:val="both"/>
              <w:rPr>
                <w:rFonts w:ascii="Times New Roman" w:hAnsi="Times New Roman" w:cs="Times New Roman"/>
                <w:sz w:val="24"/>
                <w:szCs w:val="24"/>
              </w:rPr>
            </w:pPr>
          </w:p>
        </w:tc>
      </w:tr>
      <w:tr w:rsidR="00E96A4C" w:rsidRPr="007C3006" w:rsidTr="00E07C68">
        <w:trPr>
          <w:trHeight w:val="618"/>
        </w:trPr>
        <w:tc>
          <w:tcPr>
            <w:tcW w:w="2411" w:type="dxa"/>
            <w:tcBorders>
              <w:top w:val="single" w:sz="4" w:space="0" w:color="auto"/>
              <w:left w:val="single" w:sz="4" w:space="0" w:color="auto"/>
              <w:bottom w:val="single" w:sz="4" w:space="0" w:color="auto"/>
              <w:right w:val="single" w:sz="4" w:space="0" w:color="auto"/>
            </w:tcBorders>
            <w:hideMark/>
          </w:tcPr>
          <w:p w:rsidR="00E96A4C" w:rsidRPr="00733F55" w:rsidRDefault="00E96A4C" w:rsidP="00E07C68">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6E2AC7" w:rsidRPr="000973EE" w:rsidRDefault="006E2AC7" w:rsidP="00777603">
            <w:pPr>
              <w:pStyle w:val="aa"/>
              <w:numPr>
                <w:ilvl w:val="0"/>
                <w:numId w:val="40"/>
              </w:numPr>
              <w:tabs>
                <w:tab w:val="left" w:pos="601"/>
                <w:tab w:val="left" w:pos="2869"/>
              </w:tabs>
              <w:spacing w:after="0" w:line="240" w:lineRule="auto"/>
              <w:ind w:left="175" w:right="175" w:firstLine="0"/>
              <w:contextualSpacing w:val="0"/>
              <w:jc w:val="both"/>
              <w:rPr>
                <w:rFonts w:ascii="Times New Roman" w:hAnsi="Times New Roman"/>
                <w:sz w:val="24"/>
                <w:szCs w:val="24"/>
              </w:rPr>
            </w:pPr>
            <w:r w:rsidRPr="000973EE">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6E2AC7" w:rsidRDefault="006E2AC7" w:rsidP="00777603">
            <w:pPr>
              <w:pStyle w:val="aa"/>
              <w:numPr>
                <w:ilvl w:val="0"/>
                <w:numId w:val="40"/>
              </w:numPr>
              <w:tabs>
                <w:tab w:val="left" w:pos="601"/>
                <w:tab w:val="left" w:pos="2869"/>
              </w:tabs>
              <w:spacing w:after="0" w:line="240" w:lineRule="auto"/>
              <w:ind w:left="175" w:right="175" w:firstLine="0"/>
              <w:contextualSpacing w:val="0"/>
              <w:jc w:val="both"/>
              <w:rPr>
                <w:rFonts w:ascii="Times New Roman" w:hAnsi="Times New Roman"/>
                <w:sz w:val="24"/>
                <w:szCs w:val="24"/>
              </w:rPr>
            </w:pPr>
            <w:r w:rsidRPr="00E1492B">
              <w:rPr>
                <w:rFonts w:ascii="Times New Roman" w:hAnsi="Times New Roman"/>
                <w:sz w:val="24"/>
                <w:szCs w:val="24"/>
              </w:rPr>
              <w:t>умение контролировать качество и согласованность полученных результатов;</w:t>
            </w:r>
          </w:p>
          <w:p w:rsidR="006E2AC7" w:rsidRDefault="006E2AC7" w:rsidP="00777603">
            <w:pPr>
              <w:pStyle w:val="aa"/>
              <w:numPr>
                <w:ilvl w:val="0"/>
                <w:numId w:val="40"/>
              </w:numPr>
              <w:tabs>
                <w:tab w:val="left" w:pos="601"/>
                <w:tab w:val="left" w:pos="2869"/>
              </w:tabs>
              <w:spacing w:after="0" w:line="240" w:lineRule="auto"/>
              <w:ind w:left="175" w:right="175" w:firstLine="0"/>
              <w:contextualSpacing w:val="0"/>
              <w:jc w:val="both"/>
              <w:rPr>
                <w:rFonts w:ascii="Times New Roman" w:hAnsi="Times New Roman"/>
                <w:sz w:val="24"/>
                <w:szCs w:val="24"/>
              </w:rPr>
            </w:pPr>
            <w:r w:rsidRPr="008F47A3">
              <w:rPr>
                <w:rFonts w:ascii="Times New Roman" w:hAnsi="Times New Roman"/>
                <w:sz w:val="24"/>
                <w:szCs w:val="24"/>
              </w:rPr>
              <w:t>организация и нормирование труда</w:t>
            </w:r>
            <w:r>
              <w:rPr>
                <w:rFonts w:ascii="Times New Roman" w:hAnsi="Times New Roman"/>
                <w:sz w:val="24"/>
                <w:szCs w:val="24"/>
              </w:rPr>
              <w:t>;</w:t>
            </w:r>
          </w:p>
          <w:p w:rsidR="006E2AC7" w:rsidRDefault="006E2AC7" w:rsidP="00777603">
            <w:pPr>
              <w:pStyle w:val="aa"/>
              <w:numPr>
                <w:ilvl w:val="0"/>
                <w:numId w:val="40"/>
              </w:numPr>
              <w:tabs>
                <w:tab w:val="left" w:pos="601"/>
                <w:tab w:val="left" w:pos="2869"/>
              </w:tabs>
              <w:spacing w:after="0" w:line="240" w:lineRule="auto"/>
              <w:ind w:left="175" w:right="175" w:firstLine="0"/>
              <w:contextualSpacing w:val="0"/>
              <w:jc w:val="both"/>
              <w:rPr>
                <w:rFonts w:ascii="Times New Roman" w:hAnsi="Times New Roman"/>
                <w:sz w:val="24"/>
                <w:szCs w:val="24"/>
              </w:rPr>
            </w:pPr>
            <w:r>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E2AC7" w:rsidRDefault="006E2AC7" w:rsidP="00777603">
            <w:pPr>
              <w:pStyle w:val="aa"/>
              <w:numPr>
                <w:ilvl w:val="0"/>
                <w:numId w:val="40"/>
              </w:numPr>
              <w:tabs>
                <w:tab w:val="left" w:pos="601"/>
                <w:tab w:val="left" w:pos="2869"/>
              </w:tabs>
              <w:spacing w:after="0" w:line="240" w:lineRule="auto"/>
              <w:ind w:left="175" w:right="175" w:firstLine="0"/>
              <w:contextualSpacing w:val="0"/>
              <w:jc w:val="both"/>
              <w:rPr>
                <w:rFonts w:ascii="Times New Roman" w:hAnsi="Times New Roman"/>
                <w:sz w:val="24"/>
                <w:szCs w:val="24"/>
              </w:rPr>
            </w:pPr>
            <w:r>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E96A4C" w:rsidRPr="006E2AC7" w:rsidRDefault="006E2AC7" w:rsidP="00777603">
            <w:pPr>
              <w:pStyle w:val="aa"/>
              <w:numPr>
                <w:ilvl w:val="0"/>
                <w:numId w:val="40"/>
              </w:numPr>
              <w:tabs>
                <w:tab w:val="left" w:pos="601"/>
                <w:tab w:val="left" w:pos="2869"/>
              </w:tabs>
              <w:spacing w:after="0" w:line="240" w:lineRule="auto"/>
              <w:ind w:left="175" w:right="175" w:firstLine="0"/>
              <w:contextualSpacing w:val="0"/>
              <w:jc w:val="both"/>
              <w:rPr>
                <w:rFonts w:ascii="Times New Roman" w:hAnsi="Times New Roman"/>
                <w:sz w:val="24"/>
                <w:szCs w:val="24"/>
              </w:rPr>
            </w:pPr>
            <w:r>
              <w:rPr>
                <w:rFonts w:ascii="Times New Roman" w:hAnsi="Times New Roman"/>
                <w:sz w:val="24"/>
                <w:szCs w:val="24"/>
              </w:rPr>
              <w:t>работа с базами данных.</w:t>
            </w:r>
          </w:p>
        </w:tc>
      </w:tr>
      <w:tr w:rsidR="00E96A4C" w:rsidRPr="007C3006" w:rsidTr="00E07C68">
        <w:trPr>
          <w:trHeight w:val="618"/>
        </w:trPr>
        <w:tc>
          <w:tcPr>
            <w:tcW w:w="2411" w:type="dxa"/>
            <w:tcBorders>
              <w:top w:val="single" w:sz="4" w:space="0" w:color="auto"/>
              <w:left w:val="single" w:sz="4" w:space="0" w:color="auto"/>
              <w:bottom w:val="single" w:sz="4" w:space="0" w:color="auto"/>
              <w:right w:val="single" w:sz="4" w:space="0" w:color="auto"/>
            </w:tcBorders>
          </w:tcPr>
          <w:p w:rsidR="00E96A4C" w:rsidRPr="007C3006" w:rsidRDefault="00E96A4C" w:rsidP="00E07C68">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E96A4C" w:rsidRPr="007C3006" w:rsidRDefault="00E96A4C" w:rsidP="00E07C68">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96A4C" w:rsidRPr="007C3006" w:rsidRDefault="00E96A4C" w:rsidP="007912B9">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w:t>
            </w:r>
            <w:bookmarkStart w:id="0" w:name="_GoBack"/>
            <w:bookmarkEnd w:id="0"/>
            <w:r w:rsidRPr="007C3006">
              <w:rPr>
                <w:rFonts w:ascii="Times New Roman" w:eastAsia="Times New Roman" w:hAnsi="Times New Roman" w:cs="Times New Roman"/>
                <w:sz w:val="24"/>
                <w:szCs w:val="24"/>
              </w:rPr>
              <w:t xml:space="preserve">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E96A4C" w:rsidRPr="007C3006" w:rsidRDefault="00E96A4C" w:rsidP="007912B9">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96A4C" w:rsidRPr="007C3006" w:rsidRDefault="00E96A4C" w:rsidP="007912B9">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E96A4C" w:rsidRPr="007C3006" w:rsidRDefault="00E96A4C" w:rsidP="00E07C68">
            <w:pPr>
              <w:tabs>
                <w:tab w:val="left" w:pos="1134"/>
              </w:tabs>
              <w:spacing w:after="0" w:line="240" w:lineRule="auto"/>
              <w:ind w:right="175"/>
              <w:contextualSpacing/>
              <w:jc w:val="both"/>
              <w:rPr>
                <w:rFonts w:ascii="Times New Roman" w:hAnsi="Times New Roman" w:cs="Times New Roman"/>
                <w:sz w:val="24"/>
                <w:szCs w:val="24"/>
              </w:rPr>
            </w:pPr>
          </w:p>
        </w:tc>
      </w:tr>
    </w:tbl>
    <w:p w:rsidR="00E96A4C" w:rsidRPr="007C3006" w:rsidRDefault="00E96A4C" w:rsidP="00E96A4C">
      <w:pPr>
        <w:spacing w:after="0" w:line="240" w:lineRule="auto"/>
        <w:ind w:firstLine="709"/>
        <w:jc w:val="both"/>
        <w:rPr>
          <w:rFonts w:ascii="Times New Roman" w:eastAsia="Times New Roman" w:hAnsi="Times New Roman" w:cs="Times New Roman"/>
          <w:b/>
          <w:sz w:val="24"/>
          <w:szCs w:val="24"/>
        </w:rPr>
      </w:pPr>
    </w:p>
    <w:p w:rsidR="00E96A4C" w:rsidRPr="007C3006" w:rsidRDefault="00E96A4C" w:rsidP="00E96A4C">
      <w:pPr>
        <w:spacing w:after="0" w:line="240" w:lineRule="auto"/>
        <w:ind w:firstLine="709"/>
        <w:jc w:val="both"/>
        <w:rPr>
          <w:rFonts w:ascii="Times New Roman" w:eastAsia="Times New Roman" w:hAnsi="Times New Roman" w:cs="Times New Roman"/>
          <w:b/>
          <w:sz w:val="24"/>
          <w:szCs w:val="24"/>
        </w:rPr>
      </w:pPr>
    </w:p>
    <w:p w:rsidR="00E96A4C" w:rsidRPr="007C3006" w:rsidRDefault="00E96A4C" w:rsidP="00E96A4C">
      <w:pPr>
        <w:spacing w:after="0" w:line="240" w:lineRule="auto"/>
        <w:ind w:firstLine="709"/>
        <w:jc w:val="both"/>
        <w:rPr>
          <w:rFonts w:ascii="Times New Roman" w:eastAsia="Times New Roman" w:hAnsi="Times New Roman" w:cs="Times New Roman"/>
          <w:b/>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777603" w:rsidRDefault="00777603" w:rsidP="00765BF4">
      <w:pPr>
        <w:spacing w:after="0"/>
        <w:ind w:left="-567" w:right="140" w:firstLine="567"/>
        <w:jc w:val="right"/>
        <w:rPr>
          <w:rFonts w:ascii="Times New Roman" w:eastAsia="Times New Roman" w:hAnsi="Times New Roman" w:cs="Times New Roman"/>
          <w:sz w:val="24"/>
          <w:szCs w:val="24"/>
        </w:rPr>
      </w:pPr>
    </w:p>
    <w:p w:rsidR="00777603" w:rsidRDefault="00777603" w:rsidP="00765BF4">
      <w:pPr>
        <w:spacing w:after="0"/>
        <w:ind w:left="-567" w:right="140" w:firstLine="567"/>
        <w:jc w:val="right"/>
        <w:rPr>
          <w:rFonts w:ascii="Times New Roman" w:eastAsia="Times New Roman" w:hAnsi="Times New Roman" w:cs="Times New Roman"/>
          <w:sz w:val="24"/>
          <w:szCs w:val="24"/>
        </w:rPr>
      </w:pPr>
    </w:p>
    <w:p w:rsidR="00777603" w:rsidRDefault="00777603" w:rsidP="00765BF4">
      <w:pPr>
        <w:spacing w:after="0"/>
        <w:ind w:left="-567" w:right="140" w:firstLine="567"/>
        <w:jc w:val="right"/>
        <w:rPr>
          <w:rFonts w:ascii="Times New Roman" w:eastAsia="Times New Roman" w:hAnsi="Times New Roman" w:cs="Times New Roman"/>
          <w:sz w:val="24"/>
          <w:szCs w:val="24"/>
        </w:rPr>
      </w:pPr>
    </w:p>
    <w:p w:rsidR="00611B96" w:rsidRPr="00765BF4" w:rsidRDefault="00611B96" w:rsidP="00765BF4">
      <w:pPr>
        <w:spacing w:after="0"/>
        <w:ind w:left="-567" w:right="140" w:firstLine="567"/>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E96A4C">
        <w:rPr>
          <w:rFonts w:ascii="Times New Roman" w:eastAsia="Times New Roman" w:hAnsi="Times New Roman" w:cs="Times New Roman"/>
          <w:sz w:val="24"/>
          <w:szCs w:val="24"/>
        </w:rPr>
        <w:t>6</w:t>
      </w: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777603" w:rsidRPr="00007399" w:rsidRDefault="00777603" w:rsidP="00777603">
      <w:pPr>
        <w:tabs>
          <w:tab w:val="left" w:pos="0"/>
        </w:tabs>
        <w:spacing w:after="0" w:line="0" w:lineRule="atLeast"/>
        <w:jc w:val="both"/>
        <w:rPr>
          <w:rFonts w:ascii="Times New Roman" w:hAnsi="Times New Roman" w:cs="Times New Roman"/>
          <w:sz w:val="24"/>
          <w:szCs w:val="24"/>
          <w:u w:val="single"/>
        </w:rPr>
      </w:pPr>
      <w:r w:rsidRPr="00007399">
        <w:rPr>
          <w:rFonts w:ascii="Times New Roman" w:hAnsi="Times New Roman" w:cs="Times New Roman"/>
          <w:sz w:val="24"/>
          <w:szCs w:val="24"/>
          <w:u w:val="single"/>
        </w:rPr>
        <w:t xml:space="preserve">-  главного специалиста-эксперта отдела статистики рыночных услуг; </w:t>
      </w:r>
    </w:p>
    <w:p w:rsidR="00777603" w:rsidRPr="00007399" w:rsidRDefault="00777603" w:rsidP="00777603">
      <w:pPr>
        <w:tabs>
          <w:tab w:val="left" w:pos="0"/>
        </w:tabs>
        <w:spacing w:after="0" w:line="0" w:lineRule="atLeast"/>
        <w:jc w:val="both"/>
        <w:rPr>
          <w:rFonts w:ascii="Times New Roman" w:hAnsi="Times New Roman" w:cs="Times New Roman"/>
          <w:sz w:val="24"/>
          <w:szCs w:val="24"/>
          <w:u w:val="single"/>
        </w:rPr>
      </w:pPr>
      <w:r w:rsidRPr="00007399">
        <w:rPr>
          <w:rFonts w:ascii="Times New Roman" w:hAnsi="Times New Roman" w:cs="Times New Roman"/>
          <w:sz w:val="24"/>
          <w:szCs w:val="24"/>
          <w:u w:val="single"/>
        </w:rPr>
        <w:t>-  специалиста-эксперта отдела статистики предприятий, региональных счетов и балансов;</w:t>
      </w:r>
    </w:p>
    <w:p w:rsidR="00777603" w:rsidRPr="00007399" w:rsidRDefault="00777603" w:rsidP="00777603">
      <w:pPr>
        <w:pStyle w:val="ae"/>
        <w:tabs>
          <w:tab w:val="left" w:pos="567"/>
        </w:tabs>
        <w:spacing w:line="0" w:lineRule="atLeast"/>
        <w:ind w:right="0" w:firstLine="0"/>
        <w:rPr>
          <w:b w:val="0"/>
          <w:u w:val="single"/>
          <w:lang w:val="ru-RU"/>
        </w:rPr>
      </w:pPr>
      <w:r w:rsidRPr="00007399">
        <w:rPr>
          <w:b w:val="0"/>
          <w:u w:val="single"/>
          <w:lang w:val="ru-RU"/>
        </w:rPr>
        <w:t xml:space="preserve">-  </w:t>
      </w:r>
      <w:r w:rsidRPr="00007399">
        <w:rPr>
          <w:b w:val="0"/>
          <w:u w:val="single"/>
        </w:rPr>
        <w:t>специалиста-эксперта отдела статистики</w:t>
      </w:r>
      <w:r w:rsidRPr="00007399">
        <w:rPr>
          <w:b w:val="0"/>
          <w:u w:val="single"/>
          <w:lang w:val="ru-RU"/>
        </w:rPr>
        <w:t xml:space="preserve"> труда, образования, науки и инноваций;</w:t>
      </w:r>
    </w:p>
    <w:p w:rsidR="00777603" w:rsidRPr="00007399" w:rsidRDefault="00777603" w:rsidP="00777603">
      <w:pPr>
        <w:pStyle w:val="ae"/>
        <w:tabs>
          <w:tab w:val="left" w:pos="0"/>
        </w:tabs>
        <w:spacing w:line="0" w:lineRule="atLeast"/>
        <w:ind w:right="0" w:firstLine="0"/>
        <w:rPr>
          <w:b w:val="0"/>
          <w:u w:val="single"/>
          <w:lang w:val="ru-RU"/>
        </w:rPr>
      </w:pPr>
      <w:r w:rsidRPr="00007399">
        <w:rPr>
          <w:b w:val="0"/>
          <w:u w:val="single"/>
          <w:lang w:val="ru-RU"/>
        </w:rPr>
        <w:t xml:space="preserve">-   </w:t>
      </w:r>
      <w:r w:rsidRPr="00007399">
        <w:rPr>
          <w:b w:val="0"/>
          <w:u w:val="single"/>
        </w:rPr>
        <w:t>специалиста-эксперта отдела статистики</w:t>
      </w:r>
      <w:r w:rsidRPr="00007399">
        <w:rPr>
          <w:b w:val="0"/>
          <w:u w:val="single"/>
          <w:lang w:val="ru-RU"/>
        </w:rPr>
        <w:t xml:space="preserve"> населения и здравоохранения;</w:t>
      </w:r>
    </w:p>
    <w:p w:rsidR="00777603" w:rsidRPr="00007399" w:rsidRDefault="00777603" w:rsidP="00777603">
      <w:pPr>
        <w:pStyle w:val="ae"/>
        <w:tabs>
          <w:tab w:val="left" w:pos="0"/>
        </w:tabs>
        <w:spacing w:line="0" w:lineRule="atLeast"/>
        <w:ind w:right="0" w:firstLine="0"/>
        <w:rPr>
          <w:b w:val="0"/>
          <w:color w:val="000000"/>
          <w:u w:val="single"/>
          <w:lang w:val="ru-RU"/>
        </w:rPr>
      </w:pPr>
      <w:r w:rsidRPr="00007399">
        <w:rPr>
          <w:b w:val="0"/>
          <w:u w:val="single"/>
          <w:lang w:val="ru-RU"/>
        </w:rPr>
        <w:t xml:space="preserve">-  </w:t>
      </w:r>
      <w:r w:rsidRPr="00007399">
        <w:rPr>
          <w:b w:val="0"/>
          <w:u w:val="single"/>
        </w:rPr>
        <w:t xml:space="preserve">специалиста-эксперта </w:t>
      </w:r>
      <w:r w:rsidRPr="00007399">
        <w:rPr>
          <w:b w:val="0"/>
          <w:bCs/>
          <w:u w:val="single"/>
        </w:rPr>
        <w:t xml:space="preserve">отдела статистики </w:t>
      </w:r>
      <w:r w:rsidRPr="00007399">
        <w:rPr>
          <w:b w:val="0"/>
          <w:color w:val="000000"/>
          <w:u w:val="single"/>
        </w:rPr>
        <w:t>сельского хозяйства и окружающей природной среды</w:t>
      </w:r>
      <w:r w:rsidRPr="00007399">
        <w:rPr>
          <w:b w:val="0"/>
          <w:color w:val="000000"/>
          <w:u w:val="single"/>
          <w:lang w:val="ru-RU"/>
        </w:rPr>
        <w:t>.</w:t>
      </w:r>
    </w:p>
    <w:p w:rsidR="00777603" w:rsidRPr="00007399" w:rsidRDefault="00777603" w:rsidP="00777603">
      <w:pPr>
        <w:pStyle w:val="ae"/>
        <w:tabs>
          <w:tab w:val="left" w:pos="0"/>
        </w:tabs>
        <w:spacing w:line="0" w:lineRule="atLeast"/>
        <w:ind w:right="0" w:firstLine="0"/>
        <w:rPr>
          <w:b w:val="0"/>
          <w:bCs/>
          <w:u w:val="single"/>
          <w:lang w:val="ru-RU"/>
        </w:rPr>
      </w:pPr>
      <w:r w:rsidRPr="00007399">
        <w:rPr>
          <w:b w:val="0"/>
          <w:u w:val="single"/>
          <w:lang w:val="ru-RU"/>
        </w:rPr>
        <w:t xml:space="preserve">-   </w:t>
      </w:r>
      <w:r w:rsidRPr="00007399">
        <w:rPr>
          <w:b w:val="0"/>
          <w:u w:val="single"/>
        </w:rPr>
        <w:t>специалиста-эксперта отдела статистики</w:t>
      </w:r>
      <w:r w:rsidRPr="00007399">
        <w:rPr>
          <w:b w:val="0"/>
          <w:u w:val="single"/>
          <w:lang w:val="ru-RU"/>
        </w:rPr>
        <w:t xml:space="preserve"> </w:t>
      </w:r>
      <w:r w:rsidR="00007399">
        <w:rPr>
          <w:b w:val="0"/>
          <w:bCs/>
          <w:u w:val="single"/>
          <w:lang w:val="ru-RU"/>
        </w:rPr>
        <w:t>цен и финансов (</w:t>
      </w:r>
      <w:proofErr w:type="spellStart"/>
      <w:r w:rsidR="00007399">
        <w:rPr>
          <w:b w:val="0"/>
          <w:bCs/>
          <w:u w:val="single"/>
          <w:lang w:val="ru-RU"/>
        </w:rPr>
        <w:t>г</w:t>
      </w:r>
      <w:proofErr w:type="gramStart"/>
      <w:r w:rsidR="00007399">
        <w:rPr>
          <w:b w:val="0"/>
          <w:bCs/>
          <w:u w:val="single"/>
          <w:lang w:val="ru-RU"/>
        </w:rPr>
        <w:t>.Г</w:t>
      </w:r>
      <w:proofErr w:type="gramEnd"/>
      <w:r w:rsidR="00007399">
        <w:rPr>
          <w:b w:val="0"/>
          <w:bCs/>
          <w:u w:val="single"/>
          <w:lang w:val="ru-RU"/>
        </w:rPr>
        <w:t>ородец</w:t>
      </w:r>
      <w:proofErr w:type="spellEnd"/>
      <w:r w:rsidR="00007399">
        <w:rPr>
          <w:b w:val="0"/>
          <w:bCs/>
          <w:u w:val="single"/>
          <w:lang w:val="ru-RU"/>
        </w:rPr>
        <w:t>)</w:t>
      </w:r>
    </w:p>
    <w:p w:rsidR="006846A8" w:rsidRDefault="006846A8" w:rsidP="00A07C5A">
      <w:pPr>
        <w:pStyle w:val="ae"/>
        <w:tabs>
          <w:tab w:val="clear" w:pos="426"/>
          <w:tab w:val="left" w:pos="-284"/>
        </w:tabs>
        <w:spacing w:line="240" w:lineRule="atLeast"/>
        <w:ind w:right="0" w:hanging="284"/>
        <w:rPr>
          <w:b w:val="0"/>
          <w:color w:val="000000"/>
          <w:u w:val="single"/>
          <w:lang w:val="ru-RU"/>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765BF4">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765BF4">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w:t>
            </w:r>
            <w:r w:rsidR="000D797D">
              <w:rPr>
                <w:rFonts w:ascii="Times New Roman" w:eastAsia="Times New Roman" w:hAnsi="Times New Roman" w:cs="Times New Roman"/>
                <w:sz w:val="24"/>
                <w:szCs w:val="24"/>
              </w:rPr>
              <w:t xml:space="preserve">  </w:t>
            </w:r>
            <w:r w:rsidRPr="007C3006">
              <w:rPr>
                <w:rFonts w:ascii="Times New Roman" w:eastAsia="Times New Roman" w:hAnsi="Times New Roman" w:cs="Times New Roman"/>
                <w:sz w:val="24"/>
                <w:szCs w:val="24"/>
              </w:rPr>
              <w:t xml:space="preserve">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4) </w:t>
            </w:r>
            <w:r w:rsidR="000D797D">
              <w:rPr>
                <w:rFonts w:ascii="Times New Roman" w:eastAsia="Times New Roman" w:hAnsi="Times New Roman" w:cs="Times New Roman"/>
                <w:sz w:val="24"/>
                <w:szCs w:val="24"/>
              </w:rPr>
              <w:t xml:space="preserve"> </w:t>
            </w:r>
            <w:r w:rsidRPr="007C3006">
              <w:rPr>
                <w:rFonts w:ascii="Times New Roman" w:eastAsia="Times New Roman" w:hAnsi="Times New Roman" w:cs="Times New Roman"/>
                <w:sz w:val="24"/>
                <w:szCs w:val="24"/>
              </w:rPr>
              <w:t>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07C68" w:rsidRPr="00A678C3" w:rsidRDefault="00E07C68" w:rsidP="00E07C68">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Pr="00A678C3">
              <w:rPr>
                <w:rFonts w:ascii="Times New Roman" w:hAnsi="Times New Roman" w:cs="Times New Roman"/>
                <w:sz w:val="24"/>
                <w:szCs w:val="24"/>
              </w:rPr>
              <w:t>понятие нормы права, нормативного правового акта, правоотношений и их признаки;</w:t>
            </w:r>
          </w:p>
          <w:p w:rsidR="00E07C68" w:rsidRPr="000D797D" w:rsidRDefault="00E07C68" w:rsidP="00E07C68">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2) </w:t>
            </w:r>
            <w:r w:rsidRPr="000D797D">
              <w:rPr>
                <w:rFonts w:ascii="Times New Roman" w:hAnsi="Times New Roman" w:cs="Times New Roman"/>
                <w:sz w:val="24"/>
                <w:szCs w:val="24"/>
              </w:rPr>
              <w:t>понятие проекта нормативного правового акта, инструменты и этапы его разработки;</w:t>
            </w:r>
          </w:p>
          <w:p w:rsidR="00E07C68" w:rsidRPr="000D797D" w:rsidRDefault="00E07C68" w:rsidP="00E07C68">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3) </w:t>
            </w:r>
            <w:r w:rsidRPr="000D797D">
              <w:rPr>
                <w:rFonts w:ascii="Times New Roman" w:hAnsi="Times New Roman" w:cs="Times New Roman"/>
                <w:sz w:val="24"/>
                <w:szCs w:val="24"/>
              </w:rPr>
              <w:t>понятие формы федерального статистического наблюдения;</w:t>
            </w:r>
          </w:p>
          <w:p w:rsidR="00F60B84" w:rsidRPr="00F8228B" w:rsidRDefault="00E07C68" w:rsidP="00E07C68">
            <w:pPr>
              <w:pStyle w:val="aa"/>
              <w:tabs>
                <w:tab w:val="left" w:pos="317"/>
              </w:tabs>
              <w:spacing w:after="0" w:line="240" w:lineRule="auto"/>
              <w:ind w:left="317" w:right="175"/>
              <w:jc w:val="both"/>
              <w:rPr>
                <w:rFonts w:ascii="Times New Roman" w:hAnsi="Times New Roman" w:cs="Times New Roman"/>
                <w:sz w:val="24"/>
                <w:szCs w:val="24"/>
              </w:rPr>
            </w:pPr>
            <w:r>
              <w:rPr>
                <w:rFonts w:ascii="Times New Roman" w:hAnsi="Times New Roman" w:cs="Times New Roman"/>
                <w:sz w:val="24"/>
                <w:szCs w:val="24"/>
              </w:rPr>
              <w:t xml:space="preserve">4) </w:t>
            </w:r>
            <w:r w:rsidRPr="00A678C3">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3C0B7E" w:rsidRPr="000973EE" w:rsidRDefault="003C0B7E" w:rsidP="003C0B7E">
            <w:pPr>
              <w:pStyle w:val="aa"/>
              <w:numPr>
                <w:ilvl w:val="0"/>
                <w:numId w:val="25"/>
              </w:numPr>
              <w:tabs>
                <w:tab w:val="left" w:pos="601"/>
                <w:tab w:val="left" w:pos="2869"/>
              </w:tabs>
              <w:spacing w:after="0" w:line="240" w:lineRule="auto"/>
              <w:ind w:left="317" w:right="175" w:firstLine="0"/>
              <w:contextualSpacing w:val="0"/>
              <w:jc w:val="both"/>
              <w:rPr>
                <w:rFonts w:ascii="Times New Roman" w:hAnsi="Times New Roman"/>
                <w:sz w:val="24"/>
                <w:szCs w:val="24"/>
              </w:rPr>
            </w:pPr>
            <w:r w:rsidRPr="000973EE">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3C0B7E" w:rsidRDefault="003C0B7E" w:rsidP="003C0B7E">
            <w:pPr>
              <w:pStyle w:val="aa"/>
              <w:numPr>
                <w:ilvl w:val="0"/>
                <w:numId w:val="25"/>
              </w:numPr>
              <w:tabs>
                <w:tab w:val="left" w:pos="601"/>
                <w:tab w:val="left" w:pos="2869"/>
              </w:tabs>
              <w:spacing w:after="0" w:line="240" w:lineRule="auto"/>
              <w:ind w:left="317" w:right="175" w:firstLine="0"/>
              <w:contextualSpacing w:val="0"/>
              <w:jc w:val="both"/>
              <w:rPr>
                <w:rFonts w:ascii="Times New Roman" w:hAnsi="Times New Roman"/>
                <w:sz w:val="24"/>
                <w:szCs w:val="24"/>
              </w:rPr>
            </w:pPr>
            <w:r w:rsidRPr="00E1492B">
              <w:rPr>
                <w:rFonts w:ascii="Times New Roman" w:hAnsi="Times New Roman"/>
                <w:sz w:val="24"/>
                <w:szCs w:val="24"/>
              </w:rPr>
              <w:t>умение контролировать качество и согласованность полученных результатов;</w:t>
            </w:r>
          </w:p>
          <w:p w:rsidR="003C0B7E" w:rsidRDefault="003C0B7E" w:rsidP="003C0B7E">
            <w:pPr>
              <w:pStyle w:val="aa"/>
              <w:numPr>
                <w:ilvl w:val="0"/>
                <w:numId w:val="25"/>
              </w:numPr>
              <w:tabs>
                <w:tab w:val="left" w:pos="601"/>
                <w:tab w:val="left" w:pos="2869"/>
              </w:tabs>
              <w:spacing w:after="0" w:line="240" w:lineRule="auto"/>
              <w:ind w:left="317" w:right="175" w:firstLine="0"/>
              <w:contextualSpacing w:val="0"/>
              <w:jc w:val="both"/>
              <w:rPr>
                <w:rFonts w:ascii="Times New Roman" w:hAnsi="Times New Roman"/>
                <w:sz w:val="24"/>
                <w:szCs w:val="24"/>
              </w:rPr>
            </w:pPr>
            <w:r w:rsidRPr="008F47A3">
              <w:rPr>
                <w:rFonts w:ascii="Times New Roman" w:hAnsi="Times New Roman"/>
                <w:sz w:val="24"/>
                <w:szCs w:val="24"/>
              </w:rPr>
              <w:t>организация и нормирование труда</w:t>
            </w:r>
            <w:r>
              <w:rPr>
                <w:rFonts w:ascii="Times New Roman" w:hAnsi="Times New Roman"/>
                <w:sz w:val="24"/>
                <w:szCs w:val="24"/>
              </w:rPr>
              <w:t>;</w:t>
            </w:r>
          </w:p>
          <w:p w:rsidR="003C0B7E" w:rsidRDefault="003C0B7E" w:rsidP="003C0B7E">
            <w:pPr>
              <w:pStyle w:val="aa"/>
              <w:numPr>
                <w:ilvl w:val="0"/>
                <w:numId w:val="25"/>
              </w:numPr>
              <w:tabs>
                <w:tab w:val="left" w:pos="601"/>
                <w:tab w:val="left" w:pos="2869"/>
              </w:tabs>
              <w:spacing w:after="0" w:line="240" w:lineRule="auto"/>
              <w:ind w:left="317" w:right="175" w:firstLine="0"/>
              <w:contextualSpacing w:val="0"/>
              <w:jc w:val="both"/>
              <w:rPr>
                <w:rFonts w:ascii="Times New Roman" w:hAnsi="Times New Roman"/>
                <w:sz w:val="24"/>
                <w:szCs w:val="24"/>
              </w:rPr>
            </w:pPr>
            <w:r>
              <w:rPr>
                <w:rFonts w:ascii="Times New Roman" w:hAnsi="Times New Roman"/>
                <w:sz w:val="24"/>
                <w:szCs w:val="24"/>
              </w:rPr>
              <w:lastRenderedPageBreak/>
              <w:t>пользование современной оргтехникой и программными продуктами, работа с внутренними и периферийными устройствами компьютера;</w:t>
            </w:r>
          </w:p>
          <w:p w:rsidR="003C0B7E" w:rsidRDefault="003C0B7E" w:rsidP="003C0B7E">
            <w:pPr>
              <w:pStyle w:val="aa"/>
              <w:numPr>
                <w:ilvl w:val="0"/>
                <w:numId w:val="25"/>
              </w:numPr>
              <w:tabs>
                <w:tab w:val="left" w:pos="601"/>
                <w:tab w:val="left" w:pos="2869"/>
              </w:tabs>
              <w:spacing w:after="0" w:line="240" w:lineRule="auto"/>
              <w:ind w:left="317" w:right="175" w:firstLine="0"/>
              <w:contextualSpacing w:val="0"/>
              <w:jc w:val="both"/>
              <w:rPr>
                <w:rFonts w:ascii="Times New Roman" w:hAnsi="Times New Roman"/>
                <w:sz w:val="24"/>
                <w:szCs w:val="24"/>
              </w:rPr>
            </w:pPr>
            <w:r>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33F55" w:rsidRDefault="003C0B7E" w:rsidP="003C0B7E">
            <w:pPr>
              <w:pStyle w:val="aa"/>
              <w:numPr>
                <w:ilvl w:val="0"/>
                <w:numId w:val="25"/>
              </w:numPr>
              <w:tabs>
                <w:tab w:val="left" w:pos="601"/>
              </w:tabs>
              <w:spacing w:after="0" w:line="240" w:lineRule="auto"/>
              <w:ind w:left="317" w:right="175" w:firstLine="0"/>
              <w:contextualSpacing w:val="0"/>
              <w:jc w:val="both"/>
              <w:rPr>
                <w:rFonts w:ascii="Times New Roman" w:hAnsi="Times New Roman"/>
                <w:sz w:val="24"/>
                <w:szCs w:val="24"/>
              </w:rPr>
            </w:pPr>
            <w:r>
              <w:rPr>
                <w:rFonts w:ascii="Times New Roman" w:hAnsi="Times New Roman"/>
                <w:sz w:val="24"/>
                <w:szCs w:val="24"/>
              </w:rPr>
              <w:t>работа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3C0B7E" w:rsidRDefault="003C0B7E" w:rsidP="00B87973">
      <w:pPr>
        <w:spacing w:after="0" w:line="240" w:lineRule="auto"/>
        <w:ind w:left="-567" w:right="-285" w:firstLine="567"/>
        <w:jc w:val="right"/>
        <w:rPr>
          <w:rFonts w:ascii="Times New Roman" w:eastAsia="Times New Roman" w:hAnsi="Times New Roman" w:cs="Times New Roman"/>
          <w:sz w:val="24"/>
          <w:szCs w:val="24"/>
        </w:rPr>
      </w:pPr>
    </w:p>
    <w:p w:rsidR="003C0B7E" w:rsidRDefault="003C0B7E"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3C0B7E">
        <w:rPr>
          <w:rFonts w:ascii="Times New Roman" w:eastAsia="Times New Roman" w:hAnsi="Times New Roman" w:cs="Times New Roman"/>
          <w:sz w:val="24"/>
          <w:szCs w:val="24"/>
        </w:rPr>
        <w:t>7</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w:t>
      </w:r>
      <w:r w:rsidR="003C0B7E">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 xml:space="preserve">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3C0B7E">
        <w:rPr>
          <w:rFonts w:ascii="Times New Roman" w:eastAsia="Times New Roman" w:hAnsi="Times New Roman" w:cs="Times New Roman"/>
          <w:sz w:val="24"/>
          <w:szCs w:val="24"/>
        </w:rPr>
        <w:t xml:space="preserve">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59" w:rsidRDefault="001B3759" w:rsidP="00C20C0F">
      <w:pPr>
        <w:spacing w:after="0" w:line="240" w:lineRule="auto"/>
      </w:pPr>
      <w:r>
        <w:separator/>
      </w:r>
    </w:p>
  </w:endnote>
  <w:endnote w:type="continuationSeparator" w:id="0">
    <w:p w:rsidR="001B3759" w:rsidRDefault="001B3759"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59" w:rsidRDefault="001B3759" w:rsidP="00C20C0F">
      <w:pPr>
        <w:spacing w:after="0" w:line="240" w:lineRule="auto"/>
      </w:pPr>
      <w:r>
        <w:separator/>
      </w:r>
    </w:p>
  </w:footnote>
  <w:footnote w:type="continuationSeparator" w:id="0">
    <w:p w:rsidR="001B3759" w:rsidRDefault="001B3759"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0A43"/>
    <w:multiLevelType w:val="hybridMultilevel"/>
    <w:tmpl w:val="DA0A59C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6120BDB"/>
    <w:multiLevelType w:val="hybridMultilevel"/>
    <w:tmpl w:val="E640C34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0A8E2838"/>
    <w:multiLevelType w:val="hybridMultilevel"/>
    <w:tmpl w:val="5D3AF3D4"/>
    <w:lvl w:ilvl="0" w:tplc="04190011">
      <w:start w:val="1"/>
      <w:numFmt w:val="decimal"/>
      <w:lvlText w:val="%1)"/>
      <w:lvlJc w:val="left"/>
      <w:pPr>
        <w:ind w:left="752"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1">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2">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9612FA"/>
    <w:multiLevelType w:val="hybridMultilevel"/>
    <w:tmpl w:val="E61C546C"/>
    <w:lvl w:ilvl="0" w:tplc="E702CA42">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nsid w:val="28296071"/>
    <w:multiLevelType w:val="hybridMultilevel"/>
    <w:tmpl w:val="5D3AF3D4"/>
    <w:lvl w:ilvl="0" w:tplc="04190011">
      <w:start w:val="1"/>
      <w:numFmt w:val="decimal"/>
      <w:lvlText w:val="%1)"/>
      <w:lvlJc w:val="left"/>
      <w:pPr>
        <w:ind w:left="752"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
    <w:nsid w:val="331B5435"/>
    <w:multiLevelType w:val="hybridMultilevel"/>
    <w:tmpl w:val="930A94F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nsid w:val="3ED52A65"/>
    <w:multiLevelType w:val="hybridMultilevel"/>
    <w:tmpl w:val="59D4ADBC"/>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3">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4">
    <w:nsid w:val="428A6F45"/>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5">
    <w:nsid w:val="49A92036"/>
    <w:multiLevelType w:val="hybridMultilevel"/>
    <w:tmpl w:val="FCFE2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7">
    <w:nsid w:val="5EFB0891"/>
    <w:multiLevelType w:val="hybridMultilevel"/>
    <w:tmpl w:val="C83E6D9A"/>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9">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0">
    <w:nsid w:val="74565852"/>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1">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26"/>
  </w:num>
  <w:num w:numId="10">
    <w:abstractNumId w:val="2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 w:numId="17">
    <w:abstractNumId w:val="6"/>
  </w:num>
  <w:num w:numId="18">
    <w:abstractNumId w:val="14"/>
  </w:num>
  <w:num w:numId="19">
    <w:abstractNumId w:val="12"/>
  </w:num>
  <w:num w:numId="20">
    <w:abstractNumId w:val="31"/>
  </w:num>
  <w:num w:numId="21">
    <w:abstractNumId w:val="0"/>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
  </w:num>
  <w:num w:numId="33">
    <w:abstractNumId w:val="1"/>
  </w:num>
  <w:num w:numId="34">
    <w:abstractNumId w:val="22"/>
  </w:num>
  <w:num w:numId="35">
    <w:abstractNumId w:val="2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15"/>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3D8A"/>
    <w:rsid w:val="0000449C"/>
    <w:rsid w:val="00007121"/>
    <w:rsid w:val="00007399"/>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363D"/>
    <w:rsid w:val="000A75D8"/>
    <w:rsid w:val="000B1326"/>
    <w:rsid w:val="000C053E"/>
    <w:rsid w:val="000C4266"/>
    <w:rsid w:val="000C5FE0"/>
    <w:rsid w:val="000D0437"/>
    <w:rsid w:val="000D55C1"/>
    <w:rsid w:val="000D722E"/>
    <w:rsid w:val="000D797D"/>
    <w:rsid w:val="000E1E3B"/>
    <w:rsid w:val="000E232B"/>
    <w:rsid w:val="000E51BD"/>
    <w:rsid w:val="000E7286"/>
    <w:rsid w:val="000F0A01"/>
    <w:rsid w:val="000F0C17"/>
    <w:rsid w:val="000F4868"/>
    <w:rsid w:val="000F5D8E"/>
    <w:rsid w:val="0010367F"/>
    <w:rsid w:val="00115209"/>
    <w:rsid w:val="00121D07"/>
    <w:rsid w:val="0012538F"/>
    <w:rsid w:val="00125542"/>
    <w:rsid w:val="00134C85"/>
    <w:rsid w:val="00134C8E"/>
    <w:rsid w:val="00135326"/>
    <w:rsid w:val="00136994"/>
    <w:rsid w:val="00140112"/>
    <w:rsid w:val="001602D5"/>
    <w:rsid w:val="001707A7"/>
    <w:rsid w:val="001719DD"/>
    <w:rsid w:val="001763A5"/>
    <w:rsid w:val="00184731"/>
    <w:rsid w:val="001852E8"/>
    <w:rsid w:val="00186692"/>
    <w:rsid w:val="00192770"/>
    <w:rsid w:val="00194CBD"/>
    <w:rsid w:val="001A3266"/>
    <w:rsid w:val="001B1BC0"/>
    <w:rsid w:val="001B3759"/>
    <w:rsid w:val="001C1974"/>
    <w:rsid w:val="001C3399"/>
    <w:rsid w:val="001C70E5"/>
    <w:rsid w:val="001D4B0D"/>
    <w:rsid w:val="001D5ED9"/>
    <w:rsid w:val="001E71A9"/>
    <w:rsid w:val="001F0BA0"/>
    <w:rsid w:val="001F7EC4"/>
    <w:rsid w:val="00202B15"/>
    <w:rsid w:val="00206B91"/>
    <w:rsid w:val="00225110"/>
    <w:rsid w:val="00226065"/>
    <w:rsid w:val="0023458B"/>
    <w:rsid w:val="00234F07"/>
    <w:rsid w:val="00262038"/>
    <w:rsid w:val="00264CF3"/>
    <w:rsid w:val="0027553E"/>
    <w:rsid w:val="00283DAE"/>
    <w:rsid w:val="00287338"/>
    <w:rsid w:val="002A30C0"/>
    <w:rsid w:val="002B0C81"/>
    <w:rsid w:val="002B567B"/>
    <w:rsid w:val="002B646E"/>
    <w:rsid w:val="002B6978"/>
    <w:rsid w:val="002C2A12"/>
    <w:rsid w:val="002D009F"/>
    <w:rsid w:val="002D3F6B"/>
    <w:rsid w:val="002D4151"/>
    <w:rsid w:val="002D571E"/>
    <w:rsid w:val="002E1A9A"/>
    <w:rsid w:val="002E3BB1"/>
    <w:rsid w:val="002E775C"/>
    <w:rsid w:val="002F7BD9"/>
    <w:rsid w:val="003049E7"/>
    <w:rsid w:val="003067B8"/>
    <w:rsid w:val="0032094A"/>
    <w:rsid w:val="003246CB"/>
    <w:rsid w:val="00324790"/>
    <w:rsid w:val="00341BD0"/>
    <w:rsid w:val="0034454C"/>
    <w:rsid w:val="003505B7"/>
    <w:rsid w:val="003630EA"/>
    <w:rsid w:val="003637F3"/>
    <w:rsid w:val="00364F32"/>
    <w:rsid w:val="00374AD8"/>
    <w:rsid w:val="0038020A"/>
    <w:rsid w:val="00385441"/>
    <w:rsid w:val="00385F7F"/>
    <w:rsid w:val="00390F5D"/>
    <w:rsid w:val="0039169F"/>
    <w:rsid w:val="00397B70"/>
    <w:rsid w:val="003A43A9"/>
    <w:rsid w:val="003A5368"/>
    <w:rsid w:val="003B22ED"/>
    <w:rsid w:val="003B3773"/>
    <w:rsid w:val="003B5AB6"/>
    <w:rsid w:val="003C0B7E"/>
    <w:rsid w:val="003C0BAE"/>
    <w:rsid w:val="003D00F0"/>
    <w:rsid w:val="003D54F9"/>
    <w:rsid w:val="003E158E"/>
    <w:rsid w:val="003E1D98"/>
    <w:rsid w:val="0042287D"/>
    <w:rsid w:val="004234B1"/>
    <w:rsid w:val="0042408B"/>
    <w:rsid w:val="004313F7"/>
    <w:rsid w:val="00431B5D"/>
    <w:rsid w:val="004332FF"/>
    <w:rsid w:val="0043384E"/>
    <w:rsid w:val="0044259A"/>
    <w:rsid w:val="00460263"/>
    <w:rsid w:val="00466536"/>
    <w:rsid w:val="004675F7"/>
    <w:rsid w:val="00467723"/>
    <w:rsid w:val="00467E78"/>
    <w:rsid w:val="004719CD"/>
    <w:rsid w:val="00477DA2"/>
    <w:rsid w:val="00483926"/>
    <w:rsid w:val="00484F6D"/>
    <w:rsid w:val="00485923"/>
    <w:rsid w:val="00490BD6"/>
    <w:rsid w:val="004A2636"/>
    <w:rsid w:val="004A29BB"/>
    <w:rsid w:val="004A486E"/>
    <w:rsid w:val="004B19B2"/>
    <w:rsid w:val="004C040D"/>
    <w:rsid w:val="004C3051"/>
    <w:rsid w:val="004D6D69"/>
    <w:rsid w:val="004E377B"/>
    <w:rsid w:val="004F1CCB"/>
    <w:rsid w:val="004F61BB"/>
    <w:rsid w:val="00507AED"/>
    <w:rsid w:val="00525751"/>
    <w:rsid w:val="00540023"/>
    <w:rsid w:val="00544670"/>
    <w:rsid w:val="00546D61"/>
    <w:rsid w:val="00550CA6"/>
    <w:rsid w:val="00551A60"/>
    <w:rsid w:val="005527F4"/>
    <w:rsid w:val="00560CBE"/>
    <w:rsid w:val="00561114"/>
    <w:rsid w:val="005614A2"/>
    <w:rsid w:val="00575C5B"/>
    <w:rsid w:val="00580123"/>
    <w:rsid w:val="00583214"/>
    <w:rsid w:val="00590699"/>
    <w:rsid w:val="005A0C01"/>
    <w:rsid w:val="005A47A2"/>
    <w:rsid w:val="005A7E8A"/>
    <w:rsid w:val="005B28BF"/>
    <w:rsid w:val="005C7DE2"/>
    <w:rsid w:val="005F166A"/>
    <w:rsid w:val="005F4A74"/>
    <w:rsid w:val="005F5BC9"/>
    <w:rsid w:val="00601E31"/>
    <w:rsid w:val="00604817"/>
    <w:rsid w:val="00606D2A"/>
    <w:rsid w:val="00611B96"/>
    <w:rsid w:val="0061437F"/>
    <w:rsid w:val="00617D48"/>
    <w:rsid w:val="006231EF"/>
    <w:rsid w:val="00623335"/>
    <w:rsid w:val="00635A06"/>
    <w:rsid w:val="00641C5F"/>
    <w:rsid w:val="00644467"/>
    <w:rsid w:val="006451A2"/>
    <w:rsid w:val="00650CF7"/>
    <w:rsid w:val="00653D7E"/>
    <w:rsid w:val="00657B88"/>
    <w:rsid w:val="00660449"/>
    <w:rsid w:val="006604C4"/>
    <w:rsid w:val="00661931"/>
    <w:rsid w:val="00661935"/>
    <w:rsid w:val="00666C75"/>
    <w:rsid w:val="00667653"/>
    <w:rsid w:val="0066790A"/>
    <w:rsid w:val="00667F24"/>
    <w:rsid w:val="00673751"/>
    <w:rsid w:val="0068156C"/>
    <w:rsid w:val="006846A8"/>
    <w:rsid w:val="006905A4"/>
    <w:rsid w:val="00693A7D"/>
    <w:rsid w:val="006A1276"/>
    <w:rsid w:val="006A6698"/>
    <w:rsid w:val="006B3484"/>
    <w:rsid w:val="006B4244"/>
    <w:rsid w:val="006C40E8"/>
    <w:rsid w:val="006C715C"/>
    <w:rsid w:val="006D1548"/>
    <w:rsid w:val="006D319D"/>
    <w:rsid w:val="006E2AC7"/>
    <w:rsid w:val="006E3953"/>
    <w:rsid w:val="006E4BA5"/>
    <w:rsid w:val="006F4164"/>
    <w:rsid w:val="007006CB"/>
    <w:rsid w:val="007105F0"/>
    <w:rsid w:val="00733F55"/>
    <w:rsid w:val="007367AA"/>
    <w:rsid w:val="0074029A"/>
    <w:rsid w:val="0074296D"/>
    <w:rsid w:val="00744C8F"/>
    <w:rsid w:val="007468CF"/>
    <w:rsid w:val="00753EA8"/>
    <w:rsid w:val="007562A0"/>
    <w:rsid w:val="007600CA"/>
    <w:rsid w:val="00765BF4"/>
    <w:rsid w:val="00765F92"/>
    <w:rsid w:val="00766969"/>
    <w:rsid w:val="00777603"/>
    <w:rsid w:val="007802A5"/>
    <w:rsid w:val="00784AD5"/>
    <w:rsid w:val="00785837"/>
    <w:rsid w:val="00787772"/>
    <w:rsid w:val="007907F6"/>
    <w:rsid w:val="007912B9"/>
    <w:rsid w:val="00796B9B"/>
    <w:rsid w:val="007A1306"/>
    <w:rsid w:val="007B45B2"/>
    <w:rsid w:val="007C3006"/>
    <w:rsid w:val="007C33D9"/>
    <w:rsid w:val="007C5A23"/>
    <w:rsid w:val="007C69D8"/>
    <w:rsid w:val="007C74AC"/>
    <w:rsid w:val="007D18BF"/>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62F96"/>
    <w:rsid w:val="00873082"/>
    <w:rsid w:val="0087308A"/>
    <w:rsid w:val="00882AA7"/>
    <w:rsid w:val="0088380F"/>
    <w:rsid w:val="008A7CF1"/>
    <w:rsid w:val="008C101B"/>
    <w:rsid w:val="008C1D3A"/>
    <w:rsid w:val="008C76F0"/>
    <w:rsid w:val="008D0BF0"/>
    <w:rsid w:val="008D59EE"/>
    <w:rsid w:val="008D782A"/>
    <w:rsid w:val="008E40B6"/>
    <w:rsid w:val="009128CA"/>
    <w:rsid w:val="009225E4"/>
    <w:rsid w:val="00922DC9"/>
    <w:rsid w:val="0092567C"/>
    <w:rsid w:val="00941236"/>
    <w:rsid w:val="0094321F"/>
    <w:rsid w:val="00953F02"/>
    <w:rsid w:val="00961FF4"/>
    <w:rsid w:val="00992D33"/>
    <w:rsid w:val="00993605"/>
    <w:rsid w:val="009A435A"/>
    <w:rsid w:val="009A470F"/>
    <w:rsid w:val="009B6005"/>
    <w:rsid w:val="009C209A"/>
    <w:rsid w:val="009D02F8"/>
    <w:rsid w:val="009D16A4"/>
    <w:rsid w:val="009D4044"/>
    <w:rsid w:val="009D73CA"/>
    <w:rsid w:val="009E521D"/>
    <w:rsid w:val="009E6F65"/>
    <w:rsid w:val="00A0290D"/>
    <w:rsid w:val="00A02FBC"/>
    <w:rsid w:val="00A07C5A"/>
    <w:rsid w:val="00A10FC7"/>
    <w:rsid w:val="00A174A1"/>
    <w:rsid w:val="00A17531"/>
    <w:rsid w:val="00A22548"/>
    <w:rsid w:val="00A25BE4"/>
    <w:rsid w:val="00A3005D"/>
    <w:rsid w:val="00A36F39"/>
    <w:rsid w:val="00A52360"/>
    <w:rsid w:val="00A64B11"/>
    <w:rsid w:val="00A678C3"/>
    <w:rsid w:val="00A77685"/>
    <w:rsid w:val="00A84630"/>
    <w:rsid w:val="00A901BF"/>
    <w:rsid w:val="00A910A7"/>
    <w:rsid w:val="00A97A53"/>
    <w:rsid w:val="00AB0E7B"/>
    <w:rsid w:val="00AC2E2D"/>
    <w:rsid w:val="00AC3B60"/>
    <w:rsid w:val="00AC3C51"/>
    <w:rsid w:val="00AE0772"/>
    <w:rsid w:val="00AE5721"/>
    <w:rsid w:val="00AE6389"/>
    <w:rsid w:val="00AF18D7"/>
    <w:rsid w:val="00AF1BA7"/>
    <w:rsid w:val="00AF5635"/>
    <w:rsid w:val="00AF6602"/>
    <w:rsid w:val="00AF6FEB"/>
    <w:rsid w:val="00B00027"/>
    <w:rsid w:val="00B012E4"/>
    <w:rsid w:val="00B04E96"/>
    <w:rsid w:val="00B11AF2"/>
    <w:rsid w:val="00B136F7"/>
    <w:rsid w:val="00B21908"/>
    <w:rsid w:val="00B2400D"/>
    <w:rsid w:val="00B30474"/>
    <w:rsid w:val="00B305C4"/>
    <w:rsid w:val="00B31ADA"/>
    <w:rsid w:val="00B42E10"/>
    <w:rsid w:val="00B43C36"/>
    <w:rsid w:val="00B4461D"/>
    <w:rsid w:val="00B5274E"/>
    <w:rsid w:val="00B55D2F"/>
    <w:rsid w:val="00B71CC3"/>
    <w:rsid w:val="00B737E9"/>
    <w:rsid w:val="00B752CD"/>
    <w:rsid w:val="00B84FE6"/>
    <w:rsid w:val="00B87973"/>
    <w:rsid w:val="00B970B9"/>
    <w:rsid w:val="00BA0814"/>
    <w:rsid w:val="00BA1DC8"/>
    <w:rsid w:val="00BA21BF"/>
    <w:rsid w:val="00BA2FCE"/>
    <w:rsid w:val="00BA4EE0"/>
    <w:rsid w:val="00BA7470"/>
    <w:rsid w:val="00BA77FC"/>
    <w:rsid w:val="00BB6181"/>
    <w:rsid w:val="00BC2C26"/>
    <w:rsid w:val="00BC3583"/>
    <w:rsid w:val="00BC6483"/>
    <w:rsid w:val="00BD5E6B"/>
    <w:rsid w:val="00BE7226"/>
    <w:rsid w:val="00BF3F67"/>
    <w:rsid w:val="00BF4A1C"/>
    <w:rsid w:val="00BF71E6"/>
    <w:rsid w:val="00C00FFA"/>
    <w:rsid w:val="00C03B89"/>
    <w:rsid w:val="00C050CF"/>
    <w:rsid w:val="00C10B58"/>
    <w:rsid w:val="00C11663"/>
    <w:rsid w:val="00C2090B"/>
    <w:rsid w:val="00C20C0F"/>
    <w:rsid w:val="00C2237B"/>
    <w:rsid w:val="00C302E6"/>
    <w:rsid w:val="00C31E4E"/>
    <w:rsid w:val="00C359C9"/>
    <w:rsid w:val="00C50B73"/>
    <w:rsid w:val="00C50BA7"/>
    <w:rsid w:val="00C6194F"/>
    <w:rsid w:val="00C61C9E"/>
    <w:rsid w:val="00C67559"/>
    <w:rsid w:val="00C74190"/>
    <w:rsid w:val="00C8008E"/>
    <w:rsid w:val="00C8606F"/>
    <w:rsid w:val="00C965EF"/>
    <w:rsid w:val="00CB6B22"/>
    <w:rsid w:val="00CC5B97"/>
    <w:rsid w:val="00CD1948"/>
    <w:rsid w:val="00CD569B"/>
    <w:rsid w:val="00CE5127"/>
    <w:rsid w:val="00CE59F7"/>
    <w:rsid w:val="00CF1770"/>
    <w:rsid w:val="00D01EA2"/>
    <w:rsid w:val="00D12375"/>
    <w:rsid w:val="00D12E56"/>
    <w:rsid w:val="00D12F5A"/>
    <w:rsid w:val="00D22C19"/>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DF17DD"/>
    <w:rsid w:val="00DF7F47"/>
    <w:rsid w:val="00E008EC"/>
    <w:rsid w:val="00E02D0B"/>
    <w:rsid w:val="00E07C68"/>
    <w:rsid w:val="00E10C2F"/>
    <w:rsid w:val="00E141D2"/>
    <w:rsid w:val="00E35C1C"/>
    <w:rsid w:val="00E51A6C"/>
    <w:rsid w:val="00E52DAE"/>
    <w:rsid w:val="00E7331A"/>
    <w:rsid w:val="00E815A8"/>
    <w:rsid w:val="00E83F72"/>
    <w:rsid w:val="00E86339"/>
    <w:rsid w:val="00E87C39"/>
    <w:rsid w:val="00E96A4C"/>
    <w:rsid w:val="00EA57EF"/>
    <w:rsid w:val="00EA79B5"/>
    <w:rsid w:val="00EB2B91"/>
    <w:rsid w:val="00EB2DE7"/>
    <w:rsid w:val="00EB5AF2"/>
    <w:rsid w:val="00EC5F18"/>
    <w:rsid w:val="00ED082E"/>
    <w:rsid w:val="00ED1043"/>
    <w:rsid w:val="00EE0B80"/>
    <w:rsid w:val="00EF0821"/>
    <w:rsid w:val="00EF0B33"/>
    <w:rsid w:val="00EF4671"/>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879F0"/>
    <w:rsid w:val="00F9431D"/>
    <w:rsid w:val="00FC12D8"/>
    <w:rsid w:val="00FC180C"/>
    <w:rsid w:val="00FD1708"/>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655576649">
      <w:bodyDiv w:val="1"/>
      <w:marLeft w:val="0"/>
      <w:marRight w:val="0"/>
      <w:marTop w:val="0"/>
      <w:marBottom w:val="0"/>
      <w:divBdr>
        <w:top w:val="none" w:sz="0" w:space="0" w:color="auto"/>
        <w:left w:val="none" w:sz="0" w:space="0" w:color="auto"/>
        <w:bottom w:val="none" w:sz="0" w:space="0" w:color="auto"/>
        <w:right w:val="none" w:sz="0" w:space="0" w:color="auto"/>
      </w:divBdr>
    </w:div>
    <w:div w:id="727149896">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81573812">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9437-6CC4-4B90-A4B5-B7A16379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8477</Words>
  <Characters>48320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2022-03-02T14:10:00Z</cp:lastPrinted>
  <dcterms:created xsi:type="dcterms:W3CDTF">2022-03-04T05:53:00Z</dcterms:created>
  <dcterms:modified xsi:type="dcterms:W3CDTF">2022-03-04T05:53:00Z</dcterms:modified>
</cp:coreProperties>
</file>